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AF" w:rsidRPr="004E029F" w:rsidRDefault="00881D8C" w:rsidP="00881D8C">
      <w:pPr>
        <w:jc w:val="center"/>
        <w:rPr>
          <w:rFonts w:ascii="Arial" w:hAnsi="Arial" w:cs="Arial"/>
          <w:b/>
          <w:sz w:val="44"/>
          <w:szCs w:val="44"/>
        </w:rPr>
      </w:pPr>
      <w:r w:rsidRPr="004E029F">
        <w:rPr>
          <w:rFonts w:ascii="Arial" w:hAnsi="Arial" w:cs="Arial"/>
          <w:b/>
          <w:sz w:val="44"/>
          <w:szCs w:val="44"/>
        </w:rPr>
        <w:t>PREGUNTAS FRECUENTES SBN</w:t>
      </w:r>
    </w:p>
    <w:p w:rsidR="00881D8C" w:rsidRDefault="00881D8C" w:rsidP="00881D8C">
      <w:pPr>
        <w:jc w:val="center"/>
        <w:rPr>
          <w:rFonts w:ascii="Arial" w:hAnsi="Arial" w:cs="Arial"/>
          <w:b/>
          <w:sz w:val="32"/>
          <w:szCs w:val="32"/>
        </w:rPr>
      </w:pPr>
    </w:p>
    <w:p w:rsidR="004E029F" w:rsidRPr="00B23E58" w:rsidRDefault="004E029F" w:rsidP="004E029F">
      <w:pPr>
        <w:spacing w:after="0" w:line="240" w:lineRule="auto"/>
        <w:jc w:val="center"/>
        <w:rPr>
          <w:rFonts w:ascii="Arial" w:hAnsi="Arial" w:cs="Arial"/>
          <w:b/>
          <w:sz w:val="32"/>
          <w:szCs w:val="32"/>
        </w:rPr>
      </w:pPr>
      <w:r w:rsidRPr="00B23E58">
        <w:rPr>
          <w:rFonts w:ascii="Arial" w:hAnsi="Arial" w:cs="Arial"/>
          <w:b/>
          <w:sz w:val="32"/>
          <w:szCs w:val="32"/>
        </w:rPr>
        <w:t>CAPITULO I</w:t>
      </w:r>
    </w:p>
    <w:p w:rsidR="00CB2AFC" w:rsidRPr="00B23E58" w:rsidRDefault="004E029F" w:rsidP="004E029F">
      <w:pPr>
        <w:spacing w:after="0" w:line="240" w:lineRule="auto"/>
        <w:jc w:val="center"/>
        <w:rPr>
          <w:rFonts w:ascii="Arial" w:hAnsi="Arial" w:cs="Arial"/>
          <w:b/>
          <w:sz w:val="32"/>
          <w:szCs w:val="32"/>
        </w:rPr>
      </w:pPr>
      <w:r w:rsidRPr="00B23E58">
        <w:rPr>
          <w:rFonts w:ascii="Arial" w:hAnsi="Arial" w:cs="Arial"/>
          <w:b/>
          <w:sz w:val="32"/>
          <w:szCs w:val="32"/>
        </w:rPr>
        <w:t>BIENES ESTATALES</w:t>
      </w:r>
    </w:p>
    <w:p w:rsidR="004E029F" w:rsidRPr="004E029F" w:rsidRDefault="004E029F" w:rsidP="004E029F">
      <w:pPr>
        <w:jc w:val="center"/>
        <w:rPr>
          <w:rFonts w:ascii="Arial" w:hAnsi="Arial" w:cs="Arial"/>
          <w:b/>
          <w:sz w:val="36"/>
          <w:szCs w:val="36"/>
        </w:rPr>
      </w:pPr>
    </w:p>
    <w:p w:rsidR="004E029F" w:rsidRDefault="004E029F" w:rsidP="00AD6D71">
      <w:pPr>
        <w:pStyle w:val="Prrafodelista"/>
        <w:numPr>
          <w:ilvl w:val="0"/>
          <w:numId w:val="31"/>
        </w:numPr>
        <w:ind w:left="426"/>
        <w:jc w:val="both"/>
        <w:rPr>
          <w:rFonts w:ascii="Arial" w:hAnsi="Arial" w:cs="Arial"/>
          <w:b/>
          <w:sz w:val="20"/>
          <w:szCs w:val="20"/>
        </w:rPr>
      </w:pPr>
      <w:r>
        <w:rPr>
          <w:rFonts w:ascii="Arial" w:hAnsi="Arial" w:cs="Arial"/>
          <w:b/>
          <w:sz w:val="20"/>
          <w:szCs w:val="20"/>
        </w:rPr>
        <w:t>¿Qué es el Sistema Nacional de Bienes Estatales?</w:t>
      </w:r>
    </w:p>
    <w:p w:rsidR="004E029F" w:rsidRDefault="004E029F" w:rsidP="004E029F">
      <w:pPr>
        <w:pStyle w:val="Prrafodelista"/>
        <w:ind w:left="426"/>
        <w:jc w:val="both"/>
        <w:rPr>
          <w:rFonts w:ascii="Arial" w:hAnsi="Arial" w:cs="Arial"/>
          <w:b/>
          <w:sz w:val="20"/>
          <w:szCs w:val="20"/>
        </w:rPr>
      </w:pPr>
    </w:p>
    <w:p w:rsidR="004E029F" w:rsidRPr="004E029F" w:rsidRDefault="004E029F" w:rsidP="004E029F">
      <w:pPr>
        <w:pStyle w:val="Prrafodelista"/>
        <w:ind w:left="426"/>
        <w:jc w:val="both"/>
        <w:rPr>
          <w:rFonts w:ascii="Arial" w:hAnsi="Arial" w:cs="Arial"/>
          <w:sz w:val="20"/>
          <w:szCs w:val="20"/>
        </w:rPr>
      </w:pPr>
      <w:r w:rsidRPr="004E029F">
        <w:rPr>
          <w:rFonts w:ascii="Arial" w:hAnsi="Arial" w:cs="Arial"/>
          <w:sz w:val="20"/>
          <w:szCs w:val="20"/>
        </w:rPr>
        <w:t>El Sistema Nacional de Bienes Estatales - SNBE es el conjunto de organismos, garantías y normas que regulan integral y coherentemente los bienes estatales en sus niveles de Gobierno Nacional, Regional o Local, que apoya al proceso de descentralización y modernización de la gestión del Estado desarrollando una gestión basada en los principios de eficiencia, transparencia y racionalidad del uso del patrimonio mobiliario e inmobiliario estatal.</w:t>
      </w:r>
    </w:p>
    <w:p w:rsidR="004E029F" w:rsidRDefault="004E029F" w:rsidP="004E029F">
      <w:pPr>
        <w:pStyle w:val="Prrafodelista"/>
        <w:ind w:left="426"/>
        <w:jc w:val="both"/>
        <w:rPr>
          <w:rFonts w:ascii="Arial" w:hAnsi="Arial" w:cs="Arial"/>
          <w:b/>
          <w:sz w:val="20"/>
          <w:szCs w:val="20"/>
        </w:rPr>
      </w:pPr>
    </w:p>
    <w:p w:rsidR="00CB2AFC" w:rsidRDefault="00CB2AFC" w:rsidP="00AD6D71">
      <w:pPr>
        <w:pStyle w:val="Prrafodelista"/>
        <w:numPr>
          <w:ilvl w:val="0"/>
          <w:numId w:val="31"/>
        </w:numPr>
        <w:ind w:left="426"/>
        <w:jc w:val="both"/>
        <w:rPr>
          <w:rFonts w:ascii="Arial" w:hAnsi="Arial" w:cs="Arial"/>
          <w:b/>
          <w:sz w:val="20"/>
          <w:szCs w:val="20"/>
        </w:rPr>
      </w:pPr>
      <w:r>
        <w:rPr>
          <w:rFonts w:ascii="Arial" w:hAnsi="Arial" w:cs="Arial"/>
          <w:b/>
          <w:sz w:val="20"/>
          <w:szCs w:val="20"/>
        </w:rPr>
        <w:t>¿Qué son bienes estatales?</w:t>
      </w:r>
    </w:p>
    <w:p w:rsidR="00CB2AFC" w:rsidRDefault="00CB2AFC" w:rsidP="004E029F">
      <w:pPr>
        <w:pStyle w:val="Prrafodelista"/>
        <w:ind w:left="426"/>
        <w:jc w:val="both"/>
        <w:rPr>
          <w:rFonts w:ascii="Arial" w:hAnsi="Arial" w:cs="Arial"/>
          <w:b/>
          <w:sz w:val="20"/>
          <w:szCs w:val="20"/>
        </w:rPr>
      </w:pPr>
    </w:p>
    <w:p w:rsidR="00CB2AFC" w:rsidRDefault="00CB2AFC" w:rsidP="004E029F">
      <w:pPr>
        <w:pStyle w:val="Prrafodelista"/>
        <w:ind w:left="426"/>
        <w:jc w:val="both"/>
        <w:rPr>
          <w:rFonts w:ascii="Arial" w:hAnsi="Arial" w:cs="Arial"/>
          <w:sz w:val="20"/>
          <w:szCs w:val="20"/>
        </w:rPr>
      </w:pPr>
      <w:r>
        <w:rPr>
          <w:rFonts w:ascii="Arial" w:hAnsi="Arial" w:cs="Arial"/>
          <w:sz w:val="20"/>
          <w:szCs w:val="20"/>
        </w:rPr>
        <w:t>Son aquellos bienes muebles e inmuebles de dominio público y de dominio privado que tienen como titular al Estado o a cualquier entidad pública que conforma el Sistema Nacional de Bienes Estatales, independientemente del nivel de gobierno al que pertenezcan</w:t>
      </w:r>
    </w:p>
    <w:p w:rsidR="00CB2AFC" w:rsidRPr="00CB2AFC" w:rsidRDefault="00CB2AFC" w:rsidP="004E029F">
      <w:pPr>
        <w:pStyle w:val="Prrafodelista"/>
        <w:ind w:left="426"/>
        <w:jc w:val="both"/>
        <w:rPr>
          <w:rFonts w:ascii="Arial" w:hAnsi="Arial" w:cs="Arial"/>
          <w:sz w:val="20"/>
          <w:szCs w:val="20"/>
        </w:rPr>
      </w:pPr>
    </w:p>
    <w:p w:rsidR="00A418DA" w:rsidRDefault="00A418DA" w:rsidP="00AD6D71">
      <w:pPr>
        <w:pStyle w:val="Prrafodelista"/>
        <w:numPr>
          <w:ilvl w:val="0"/>
          <w:numId w:val="31"/>
        </w:numPr>
        <w:ind w:left="426"/>
        <w:jc w:val="both"/>
        <w:rPr>
          <w:rFonts w:ascii="Arial" w:hAnsi="Arial" w:cs="Arial"/>
          <w:b/>
          <w:sz w:val="20"/>
          <w:szCs w:val="20"/>
        </w:rPr>
      </w:pPr>
      <w:r>
        <w:rPr>
          <w:rFonts w:ascii="Arial" w:hAnsi="Arial" w:cs="Arial"/>
          <w:b/>
          <w:sz w:val="20"/>
          <w:szCs w:val="20"/>
        </w:rPr>
        <w:t>¿Qué es un predio de libre disponibilidad?</w:t>
      </w:r>
    </w:p>
    <w:p w:rsidR="00A418DA" w:rsidRDefault="00A418DA" w:rsidP="004E029F">
      <w:pPr>
        <w:pStyle w:val="Prrafodelista"/>
        <w:ind w:left="426"/>
        <w:jc w:val="both"/>
        <w:rPr>
          <w:rFonts w:ascii="Arial" w:hAnsi="Arial" w:cs="Arial"/>
          <w:b/>
          <w:sz w:val="20"/>
          <w:szCs w:val="20"/>
        </w:rPr>
      </w:pPr>
    </w:p>
    <w:p w:rsidR="00A418DA" w:rsidRPr="00A418DA" w:rsidRDefault="00A418DA" w:rsidP="004E029F">
      <w:pPr>
        <w:pStyle w:val="Prrafodelista"/>
        <w:ind w:left="426"/>
        <w:jc w:val="both"/>
        <w:rPr>
          <w:rFonts w:ascii="Arial" w:hAnsi="Arial" w:cs="Arial"/>
          <w:sz w:val="20"/>
          <w:szCs w:val="20"/>
        </w:rPr>
      </w:pPr>
      <w:r>
        <w:rPr>
          <w:rFonts w:ascii="Arial" w:hAnsi="Arial" w:cs="Arial"/>
          <w:sz w:val="20"/>
          <w:szCs w:val="20"/>
        </w:rPr>
        <w:t>Se consideran predios de libre disponibilidad a los que no tienen impedimento legal o judicial para la transferencia de dominio.</w:t>
      </w:r>
    </w:p>
    <w:p w:rsidR="00A418DA" w:rsidRDefault="00A418DA" w:rsidP="004E029F">
      <w:pPr>
        <w:pStyle w:val="Prrafodelista"/>
        <w:ind w:left="426"/>
        <w:jc w:val="both"/>
        <w:rPr>
          <w:rFonts w:ascii="Arial" w:hAnsi="Arial" w:cs="Arial"/>
          <w:b/>
          <w:sz w:val="20"/>
          <w:szCs w:val="20"/>
        </w:rPr>
      </w:pPr>
    </w:p>
    <w:p w:rsidR="00CB2AFC" w:rsidRDefault="00CB2AFC" w:rsidP="00AD6D71">
      <w:pPr>
        <w:pStyle w:val="Prrafodelista"/>
        <w:numPr>
          <w:ilvl w:val="0"/>
          <w:numId w:val="31"/>
        </w:numPr>
        <w:ind w:left="426"/>
        <w:jc w:val="both"/>
        <w:rPr>
          <w:rFonts w:ascii="Arial" w:hAnsi="Arial" w:cs="Arial"/>
          <w:b/>
          <w:sz w:val="20"/>
          <w:szCs w:val="20"/>
        </w:rPr>
      </w:pPr>
      <w:r>
        <w:rPr>
          <w:rFonts w:ascii="Arial" w:hAnsi="Arial" w:cs="Arial"/>
          <w:b/>
          <w:sz w:val="20"/>
          <w:szCs w:val="20"/>
        </w:rPr>
        <w:t>¿Cuál es la diferencia entre un bien de dominio público y dominio privado?</w:t>
      </w:r>
    </w:p>
    <w:p w:rsidR="00CB2AFC" w:rsidRDefault="00CB2AFC" w:rsidP="004E029F">
      <w:pPr>
        <w:pStyle w:val="Prrafodelista"/>
        <w:ind w:left="426"/>
        <w:jc w:val="both"/>
        <w:rPr>
          <w:rFonts w:ascii="Arial" w:hAnsi="Arial" w:cs="Arial"/>
          <w:b/>
          <w:sz w:val="20"/>
          <w:szCs w:val="20"/>
        </w:rPr>
      </w:pPr>
    </w:p>
    <w:p w:rsidR="00CB2AFC" w:rsidRDefault="00CB2AFC" w:rsidP="004E029F">
      <w:pPr>
        <w:pStyle w:val="Prrafodelista"/>
        <w:ind w:left="426"/>
        <w:jc w:val="both"/>
        <w:rPr>
          <w:rFonts w:ascii="Arial" w:hAnsi="Arial" w:cs="Arial"/>
          <w:sz w:val="20"/>
          <w:szCs w:val="20"/>
        </w:rPr>
      </w:pPr>
      <w:r>
        <w:rPr>
          <w:rFonts w:ascii="Arial" w:hAnsi="Arial" w:cs="Arial"/>
          <w:sz w:val="20"/>
          <w:szCs w:val="20"/>
        </w:rPr>
        <w:t>Un bien de dominio público es aquél bien estatal destinado al uso o que sirven de soporte para la prestación de cualquier servicio público. Tienen el carácter de inalienables e imprescriptible.</w:t>
      </w:r>
    </w:p>
    <w:p w:rsidR="00CB2AFC" w:rsidRDefault="00CB2AFC" w:rsidP="004E029F">
      <w:pPr>
        <w:pStyle w:val="Prrafodelista"/>
        <w:ind w:left="426"/>
        <w:jc w:val="both"/>
        <w:rPr>
          <w:rFonts w:ascii="Arial" w:hAnsi="Arial" w:cs="Arial"/>
          <w:sz w:val="20"/>
          <w:szCs w:val="20"/>
        </w:rPr>
      </w:pPr>
    </w:p>
    <w:p w:rsidR="00CB2AFC" w:rsidRDefault="00CB2AFC" w:rsidP="004E029F">
      <w:pPr>
        <w:pStyle w:val="Prrafodelista"/>
        <w:ind w:left="426"/>
        <w:jc w:val="both"/>
        <w:rPr>
          <w:rFonts w:ascii="Arial" w:hAnsi="Arial" w:cs="Arial"/>
          <w:sz w:val="20"/>
          <w:szCs w:val="20"/>
        </w:rPr>
      </w:pPr>
      <w:r>
        <w:rPr>
          <w:rFonts w:ascii="Arial" w:hAnsi="Arial" w:cs="Arial"/>
          <w:sz w:val="20"/>
          <w:szCs w:val="20"/>
        </w:rPr>
        <w:t>Un bien de dominio privado es aquel bien estatal que siendo de propiedad del Estado o de alguna entidad, no está destinado al uso ni afectado a algún servicio público y respecto de los cuales sus titulares ejercen el derecho de propiedad con todos sus atributos.</w:t>
      </w:r>
    </w:p>
    <w:p w:rsidR="00CB2AFC" w:rsidRPr="00CB2AFC" w:rsidRDefault="00CB2AFC" w:rsidP="004E029F">
      <w:pPr>
        <w:pStyle w:val="Prrafodelista"/>
        <w:ind w:left="426"/>
        <w:jc w:val="both"/>
        <w:rPr>
          <w:rFonts w:ascii="Arial" w:hAnsi="Arial" w:cs="Arial"/>
          <w:sz w:val="20"/>
          <w:szCs w:val="20"/>
        </w:rPr>
      </w:pPr>
    </w:p>
    <w:p w:rsidR="00CB2AFC" w:rsidRDefault="00CB2AFC" w:rsidP="00AD6D71">
      <w:pPr>
        <w:pStyle w:val="Prrafodelista"/>
        <w:numPr>
          <w:ilvl w:val="0"/>
          <w:numId w:val="31"/>
        </w:numPr>
        <w:ind w:left="426"/>
        <w:jc w:val="both"/>
        <w:rPr>
          <w:rFonts w:ascii="Arial" w:hAnsi="Arial" w:cs="Arial"/>
          <w:b/>
          <w:sz w:val="20"/>
          <w:szCs w:val="20"/>
        </w:rPr>
      </w:pPr>
      <w:r>
        <w:rPr>
          <w:rFonts w:ascii="Arial" w:hAnsi="Arial" w:cs="Arial"/>
          <w:b/>
          <w:sz w:val="20"/>
          <w:szCs w:val="20"/>
        </w:rPr>
        <w:t>¿</w:t>
      </w:r>
      <w:r w:rsidR="00E31011">
        <w:rPr>
          <w:rFonts w:ascii="Arial" w:hAnsi="Arial" w:cs="Arial"/>
          <w:b/>
          <w:sz w:val="20"/>
          <w:szCs w:val="20"/>
        </w:rPr>
        <w:t>El abandono de un predio estatal otorga algún derecho de propiedad?</w:t>
      </w:r>
    </w:p>
    <w:p w:rsidR="00E31011" w:rsidRDefault="00E31011" w:rsidP="004E029F">
      <w:pPr>
        <w:pStyle w:val="Prrafodelista"/>
        <w:ind w:left="426"/>
        <w:jc w:val="both"/>
        <w:rPr>
          <w:rFonts w:ascii="Arial" w:hAnsi="Arial" w:cs="Arial"/>
          <w:b/>
          <w:sz w:val="20"/>
          <w:szCs w:val="20"/>
        </w:rPr>
      </w:pPr>
    </w:p>
    <w:p w:rsidR="00E31011" w:rsidRPr="00E31011" w:rsidRDefault="00E31011" w:rsidP="004E029F">
      <w:pPr>
        <w:pStyle w:val="Prrafodelista"/>
        <w:ind w:left="426"/>
        <w:jc w:val="both"/>
        <w:rPr>
          <w:rFonts w:ascii="Arial" w:hAnsi="Arial" w:cs="Arial"/>
          <w:sz w:val="20"/>
          <w:szCs w:val="20"/>
        </w:rPr>
      </w:pPr>
      <w:r>
        <w:rPr>
          <w:rFonts w:ascii="Arial" w:hAnsi="Arial" w:cs="Arial"/>
          <w:sz w:val="20"/>
          <w:szCs w:val="20"/>
        </w:rPr>
        <w:t>No otorga derecho de propiedad alguno, toda vez que los predios del Estado, ya sean de dominio público o privado son imprescriptibles, esto es, no son pasibles de ser adquiridos en propiedad por el transcurso del tiempo.</w:t>
      </w:r>
    </w:p>
    <w:p w:rsidR="004E029F" w:rsidRDefault="004E029F" w:rsidP="004E029F">
      <w:pPr>
        <w:jc w:val="both"/>
        <w:rPr>
          <w:rFonts w:ascii="Arial" w:hAnsi="Arial" w:cs="Arial"/>
          <w:b/>
          <w:sz w:val="20"/>
          <w:szCs w:val="20"/>
        </w:rPr>
      </w:pPr>
    </w:p>
    <w:p w:rsidR="00B23E58" w:rsidRDefault="00B23E58" w:rsidP="004E029F">
      <w:pPr>
        <w:jc w:val="both"/>
        <w:rPr>
          <w:rFonts w:ascii="Arial" w:hAnsi="Arial" w:cs="Arial"/>
          <w:b/>
          <w:sz w:val="20"/>
          <w:szCs w:val="20"/>
        </w:rPr>
      </w:pPr>
    </w:p>
    <w:p w:rsidR="004E029F" w:rsidRDefault="004E029F" w:rsidP="004E029F">
      <w:pPr>
        <w:jc w:val="both"/>
        <w:rPr>
          <w:rFonts w:ascii="Arial" w:hAnsi="Arial" w:cs="Arial"/>
          <w:b/>
          <w:sz w:val="20"/>
          <w:szCs w:val="20"/>
        </w:rPr>
      </w:pPr>
    </w:p>
    <w:p w:rsidR="001A60A5" w:rsidRDefault="001A60A5" w:rsidP="004E029F">
      <w:pPr>
        <w:jc w:val="both"/>
        <w:rPr>
          <w:rFonts w:ascii="Arial" w:hAnsi="Arial" w:cs="Arial"/>
          <w:b/>
          <w:sz w:val="20"/>
          <w:szCs w:val="20"/>
        </w:rPr>
      </w:pPr>
    </w:p>
    <w:p w:rsidR="004E029F" w:rsidRPr="00B23E58" w:rsidRDefault="004E029F" w:rsidP="004E029F">
      <w:pPr>
        <w:spacing w:after="0" w:line="240" w:lineRule="auto"/>
        <w:jc w:val="center"/>
        <w:rPr>
          <w:rFonts w:ascii="Arial" w:hAnsi="Arial" w:cs="Arial"/>
          <w:b/>
          <w:sz w:val="32"/>
          <w:szCs w:val="32"/>
        </w:rPr>
      </w:pPr>
      <w:r w:rsidRPr="00B23E58">
        <w:rPr>
          <w:rFonts w:ascii="Arial" w:hAnsi="Arial" w:cs="Arial"/>
          <w:b/>
          <w:sz w:val="32"/>
          <w:szCs w:val="32"/>
        </w:rPr>
        <w:lastRenderedPageBreak/>
        <w:t>CAPITULO II</w:t>
      </w:r>
    </w:p>
    <w:p w:rsidR="004E029F" w:rsidRPr="00B23E58" w:rsidRDefault="004E029F" w:rsidP="004E029F">
      <w:pPr>
        <w:spacing w:after="0" w:line="240" w:lineRule="auto"/>
        <w:jc w:val="center"/>
        <w:rPr>
          <w:rFonts w:ascii="Arial" w:hAnsi="Arial" w:cs="Arial"/>
          <w:b/>
          <w:sz w:val="32"/>
          <w:szCs w:val="32"/>
        </w:rPr>
      </w:pPr>
      <w:r w:rsidRPr="00B23E58">
        <w:rPr>
          <w:rFonts w:ascii="Arial" w:hAnsi="Arial" w:cs="Arial"/>
          <w:b/>
          <w:sz w:val="32"/>
          <w:szCs w:val="32"/>
        </w:rPr>
        <w:t>ACTOS SOBRE LOS BIENES DEL ESTADO</w:t>
      </w:r>
    </w:p>
    <w:p w:rsidR="004E029F" w:rsidRPr="004E029F" w:rsidRDefault="004E029F" w:rsidP="004E029F">
      <w:pPr>
        <w:spacing w:after="0" w:line="240" w:lineRule="auto"/>
        <w:jc w:val="center"/>
        <w:rPr>
          <w:rFonts w:ascii="Arial" w:hAnsi="Arial" w:cs="Arial"/>
          <w:b/>
          <w:sz w:val="36"/>
          <w:szCs w:val="36"/>
        </w:rPr>
      </w:pPr>
    </w:p>
    <w:p w:rsidR="00424E5F" w:rsidRDefault="004E029F" w:rsidP="00AD6D71">
      <w:pPr>
        <w:pStyle w:val="Prrafodelista"/>
        <w:numPr>
          <w:ilvl w:val="0"/>
          <w:numId w:val="33"/>
        </w:numPr>
        <w:ind w:left="426"/>
        <w:rPr>
          <w:rFonts w:ascii="Arial" w:hAnsi="Arial" w:cs="Arial"/>
          <w:b/>
          <w:sz w:val="20"/>
          <w:szCs w:val="20"/>
        </w:rPr>
      </w:pPr>
      <w:r>
        <w:rPr>
          <w:rFonts w:ascii="Arial" w:hAnsi="Arial" w:cs="Arial"/>
          <w:b/>
          <w:sz w:val="20"/>
          <w:szCs w:val="20"/>
        </w:rPr>
        <w:t>¿Qué son los actos de administración?</w:t>
      </w:r>
    </w:p>
    <w:p w:rsidR="004E029F" w:rsidRDefault="004E029F" w:rsidP="004E029F">
      <w:pPr>
        <w:pStyle w:val="Prrafodelista"/>
        <w:ind w:left="426"/>
        <w:rPr>
          <w:rFonts w:ascii="Arial" w:hAnsi="Arial" w:cs="Arial"/>
          <w:b/>
          <w:sz w:val="20"/>
          <w:szCs w:val="20"/>
        </w:rPr>
      </w:pPr>
    </w:p>
    <w:p w:rsidR="004E029F" w:rsidRPr="004E029F" w:rsidRDefault="004E029F" w:rsidP="004E029F">
      <w:pPr>
        <w:pStyle w:val="Prrafodelista"/>
        <w:ind w:left="426"/>
        <w:jc w:val="both"/>
        <w:rPr>
          <w:rFonts w:ascii="Arial" w:hAnsi="Arial" w:cs="Arial"/>
          <w:sz w:val="20"/>
          <w:szCs w:val="20"/>
        </w:rPr>
      </w:pPr>
      <w:r w:rsidRPr="004E029F">
        <w:rPr>
          <w:rFonts w:ascii="Arial" w:hAnsi="Arial" w:cs="Arial"/>
          <w:sz w:val="20"/>
          <w:szCs w:val="20"/>
        </w:rPr>
        <w:t>Son aquellos a través de los cuales se ordena el uso y aprovechamiento de los bienes estatales como: usufructo, arrendamiento, afectación en uso, cesión de uso, comodato, declaratoria de fábrica, demolición y otros actos que no impliquen desplazamiento de dominio</w:t>
      </w:r>
    </w:p>
    <w:p w:rsidR="004E029F" w:rsidRDefault="004E029F" w:rsidP="004E029F">
      <w:pPr>
        <w:pStyle w:val="Prrafodelista"/>
        <w:ind w:left="426"/>
        <w:rPr>
          <w:rFonts w:ascii="Arial" w:hAnsi="Arial" w:cs="Arial"/>
          <w:b/>
          <w:sz w:val="20"/>
          <w:szCs w:val="20"/>
        </w:rPr>
      </w:pPr>
    </w:p>
    <w:p w:rsidR="004E029F" w:rsidRDefault="004E029F" w:rsidP="00AD6D71">
      <w:pPr>
        <w:pStyle w:val="Prrafodelista"/>
        <w:numPr>
          <w:ilvl w:val="0"/>
          <w:numId w:val="33"/>
        </w:numPr>
        <w:ind w:left="426"/>
        <w:rPr>
          <w:rFonts w:ascii="Arial" w:hAnsi="Arial" w:cs="Arial"/>
          <w:b/>
          <w:sz w:val="20"/>
          <w:szCs w:val="20"/>
        </w:rPr>
      </w:pPr>
      <w:r>
        <w:rPr>
          <w:rFonts w:ascii="Arial" w:hAnsi="Arial" w:cs="Arial"/>
          <w:b/>
          <w:sz w:val="20"/>
          <w:szCs w:val="20"/>
        </w:rPr>
        <w:t>¿Qué son actos de disposición?</w:t>
      </w:r>
    </w:p>
    <w:p w:rsidR="004E029F" w:rsidRDefault="004E029F" w:rsidP="004E029F">
      <w:pPr>
        <w:pStyle w:val="Prrafodelista"/>
        <w:ind w:left="426"/>
        <w:rPr>
          <w:rFonts w:ascii="Arial" w:hAnsi="Arial" w:cs="Arial"/>
          <w:b/>
          <w:sz w:val="20"/>
          <w:szCs w:val="20"/>
        </w:rPr>
      </w:pPr>
    </w:p>
    <w:p w:rsidR="004E029F" w:rsidRPr="004E029F" w:rsidRDefault="004E029F" w:rsidP="004E029F">
      <w:pPr>
        <w:pStyle w:val="Prrafodelista"/>
        <w:ind w:left="426"/>
        <w:jc w:val="both"/>
        <w:rPr>
          <w:rFonts w:ascii="Arial" w:hAnsi="Arial" w:cs="Arial"/>
          <w:sz w:val="20"/>
          <w:szCs w:val="20"/>
        </w:rPr>
      </w:pPr>
      <w:r w:rsidRPr="004E029F">
        <w:rPr>
          <w:rFonts w:ascii="Arial" w:hAnsi="Arial" w:cs="Arial"/>
          <w:sz w:val="20"/>
          <w:szCs w:val="20"/>
        </w:rPr>
        <w:t>Son aquellos que implican desplazamiento de dominio de los bienes estatales como: venta, permuta, transferencia de dominio fiduciario, transferencia de dominio en el Estado y constitución de derecho de superficie</w:t>
      </w:r>
    </w:p>
    <w:p w:rsidR="004E029F" w:rsidRDefault="004E029F" w:rsidP="004E029F">
      <w:pPr>
        <w:pStyle w:val="Prrafodelista"/>
        <w:ind w:left="426"/>
        <w:rPr>
          <w:rFonts w:ascii="Arial" w:hAnsi="Arial" w:cs="Arial"/>
          <w:b/>
          <w:sz w:val="20"/>
          <w:szCs w:val="20"/>
        </w:rPr>
      </w:pPr>
    </w:p>
    <w:p w:rsidR="004E029F" w:rsidRDefault="004E029F" w:rsidP="00AD6D71">
      <w:pPr>
        <w:pStyle w:val="Prrafodelista"/>
        <w:numPr>
          <w:ilvl w:val="0"/>
          <w:numId w:val="33"/>
        </w:numPr>
        <w:ind w:left="426"/>
        <w:rPr>
          <w:rFonts w:ascii="Arial" w:hAnsi="Arial" w:cs="Arial"/>
          <w:b/>
          <w:sz w:val="20"/>
          <w:szCs w:val="20"/>
        </w:rPr>
      </w:pPr>
      <w:r>
        <w:rPr>
          <w:rFonts w:ascii="Arial" w:hAnsi="Arial" w:cs="Arial"/>
          <w:b/>
          <w:sz w:val="20"/>
          <w:szCs w:val="20"/>
        </w:rPr>
        <w:t>¿Qué</w:t>
      </w:r>
      <w:r w:rsidR="00B1265C">
        <w:rPr>
          <w:rFonts w:ascii="Arial" w:hAnsi="Arial" w:cs="Arial"/>
          <w:b/>
          <w:sz w:val="20"/>
          <w:szCs w:val="20"/>
        </w:rPr>
        <w:t xml:space="preserve"> son actos de adquisición</w:t>
      </w:r>
      <w:r>
        <w:rPr>
          <w:rFonts w:ascii="Arial" w:hAnsi="Arial" w:cs="Arial"/>
          <w:b/>
          <w:sz w:val="20"/>
          <w:szCs w:val="20"/>
        </w:rPr>
        <w:t>?</w:t>
      </w:r>
    </w:p>
    <w:p w:rsidR="004E029F" w:rsidRDefault="004E029F" w:rsidP="004E029F">
      <w:pPr>
        <w:pStyle w:val="Prrafodelista"/>
        <w:ind w:left="426"/>
        <w:rPr>
          <w:rFonts w:ascii="Arial" w:hAnsi="Arial" w:cs="Arial"/>
          <w:b/>
          <w:sz w:val="20"/>
          <w:szCs w:val="20"/>
        </w:rPr>
      </w:pPr>
      <w:bookmarkStart w:id="0" w:name="_GoBack"/>
      <w:bookmarkEnd w:id="0"/>
    </w:p>
    <w:p w:rsidR="004E029F" w:rsidRPr="004E029F" w:rsidRDefault="004E029F" w:rsidP="004E029F">
      <w:pPr>
        <w:pStyle w:val="Prrafodelista"/>
        <w:ind w:left="426"/>
        <w:jc w:val="both"/>
        <w:rPr>
          <w:rFonts w:ascii="Arial" w:hAnsi="Arial" w:cs="Arial"/>
          <w:sz w:val="20"/>
          <w:szCs w:val="20"/>
        </w:rPr>
      </w:pPr>
      <w:r w:rsidRPr="004E029F">
        <w:rPr>
          <w:rFonts w:ascii="Arial" w:hAnsi="Arial" w:cs="Arial"/>
          <w:sz w:val="20"/>
          <w:szCs w:val="20"/>
        </w:rPr>
        <w:t>Son aquellos a través de los cuales se incorporan al patrimonio estatal o se formaliza el dominio a favor del Estado como: donación, dación en pago, decomiso, primera inscripción de dominio, reversión de dominio, asunción de titularidad por abandono y otros</w:t>
      </w:r>
    </w:p>
    <w:p w:rsidR="004E029F" w:rsidRDefault="004E029F" w:rsidP="004E029F">
      <w:pPr>
        <w:pStyle w:val="Prrafodelista"/>
        <w:ind w:left="426"/>
        <w:rPr>
          <w:rFonts w:ascii="Arial" w:hAnsi="Arial" w:cs="Arial"/>
          <w:b/>
          <w:sz w:val="20"/>
          <w:szCs w:val="20"/>
        </w:rPr>
      </w:pPr>
    </w:p>
    <w:p w:rsidR="00EF66C8" w:rsidRPr="00EF66C8" w:rsidRDefault="001A60A5" w:rsidP="00AD6D71">
      <w:pPr>
        <w:pStyle w:val="Prrafodelista"/>
        <w:numPr>
          <w:ilvl w:val="0"/>
          <w:numId w:val="33"/>
        </w:numPr>
        <w:ind w:left="426"/>
        <w:rPr>
          <w:rFonts w:ascii="Arial" w:hAnsi="Arial" w:cs="Arial"/>
          <w:b/>
          <w:sz w:val="20"/>
          <w:szCs w:val="20"/>
        </w:rPr>
      </w:pPr>
      <w:r>
        <w:rPr>
          <w:rFonts w:ascii="Arial" w:hAnsi="Arial" w:cs="Arial"/>
          <w:b/>
          <w:sz w:val="20"/>
          <w:szCs w:val="20"/>
        </w:rPr>
        <w:t>¿Qué es un acto de registro?</w:t>
      </w:r>
    </w:p>
    <w:p w:rsidR="001A60A5" w:rsidRDefault="001A60A5" w:rsidP="001A60A5">
      <w:pPr>
        <w:pStyle w:val="Prrafodelista"/>
        <w:ind w:left="426"/>
        <w:rPr>
          <w:rFonts w:ascii="Arial" w:hAnsi="Arial" w:cs="Arial"/>
          <w:b/>
          <w:sz w:val="20"/>
          <w:szCs w:val="20"/>
        </w:rPr>
      </w:pPr>
    </w:p>
    <w:p w:rsidR="004E029F" w:rsidRDefault="00EF66C8" w:rsidP="00EF66C8">
      <w:pPr>
        <w:ind w:left="426"/>
        <w:rPr>
          <w:rFonts w:ascii="Arial" w:hAnsi="Arial" w:cs="Arial"/>
          <w:b/>
          <w:sz w:val="20"/>
          <w:szCs w:val="20"/>
        </w:rPr>
      </w:pPr>
      <w:r w:rsidRPr="00EF66C8">
        <w:rPr>
          <w:rFonts w:ascii="Arial" w:hAnsi="Arial" w:cs="Arial"/>
          <w:sz w:val="20"/>
          <w:szCs w:val="20"/>
        </w:rPr>
        <w:t>Es el acto por el cual se incorpora un bien estatal en el Sistema de Información Nacional de Bienes Estatales - SINABIP a mérito de los títulos que corresponden a la naturaleza de los actos que se generen.</w:t>
      </w:r>
    </w:p>
    <w:p w:rsidR="00EF66C8" w:rsidRDefault="00EF66C8" w:rsidP="00AD6D71">
      <w:pPr>
        <w:pStyle w:val="Prrafodelista"/>
        <w:numPr>
          <w:ilvl w:val="0"/>
          <w:numId w:val="33"/>
        </w:numPr>
        <w:ind w:left="426"/>
        <w:rPr>
          <w:rFonts w:ascii="Arial" w:hAnsi="Arial" w:cs="Arial"/>
          <w:b/>
          <w:sz w:val="20"/>
          <w:szCs w:val="20"/>
        </w:rPr>
      </w:pPr>
      <w:r w:rsidRPr="00EF66C8">
        <w:rPr>
          <w:rFonts w:ascii="Arial" w:hAnsi="Arial" w:cs="Arial"/>
          <w:b/>
          <w:sz w:val="20"/>
          <w:szCs w:val="20"/>
        </w:rPr>
        <w:t>¿Qué es un acto de supervisión?</w:t>
      </w:r>
    </w:p>
    <w:p w:rsidR="00EF66C8" w:rsidRDefault="00EF66C8" w:rsidP="00EF66C8">
      <w:pPr>
        <w:pStyle w:val="Prrafodelista"/>
        <w:ind w:left="426"/>
        <w:rPr>
          <w:rFonts w:ascii="Arial" w:hAnsi="Arial" w:cs="Arial"/>
          <w:b/>
          <w:sz w:val="20"/>
          <w:szCs w:val="20"/>
        </w:rPr>
      </w:pPr>
    </w:p>
    <w:p w:rsidR="00EF66C8" w:rsidRDefault="00EF66C8" w:rsidP="00EF66C8">
      <w:pPr>
        <w:pStyle w:val="Prrafodelista"/>
        <w:ind w:left="426"/>
        <w:jc w:val="both"/>
        <w:rPr>
          <w:rFonts w:ascii="Arial" w:hAnsi="Arial" w:cs="Arial"/>
          <w:sz w:val="20"/>
          <w:szCs w:val="20"/>
        </w:rPr>
      </w:pPr>
      <w:r w:rsidRPr="00EF66C8">
        <w:rPr>
          <w:rFonts w:ascii="Arial" w:hAnsi="Arial" w:cs="Arial"/>
          <w:sz w:val="20"/>
          <w:szCs w:val="20"/>
        </w:rPr>
        <w:t>Es el acto que desarrolla el ente rector sobre los bienes estatales y sobre los actos que recaen sobre éstos; asimismo, respecto del cumplimiento del debido procedimiento que ejecuten las entidades públicas que conforman del Sistema Nacional de Bienes Estatales.</w:t>
      </w:r>
    </w:p>
    <w:p w:rsidR="00EF66C8" w:rsidRPr="00EF66C8" w:rsidRDefault="00EF66C8" w:rsidP="00EF66C8">
      <w:pPr>
        <w:pStyle w:val="Prrafodelista"/>
        <w:ind w:left="426"/>
        <w:jc w:val="both"/>
        <w:rPr>
          <w:rFonts w:ascii="Arial" w:hAnsi="Arial" w:cs="Arial"/>
          <w:sz w:val="20"/>
          <w:szCs w:val="20"/>
        </w:rPr>
      </w:pPr>
    </w:p>
    <w:p w:rsidR="001A60A5" w:rsidRPr="00B23E58" w:rsidRDefault="001A60A5" w:rsidP="001A60A5">
      <w:pPr>
        <w:spacing w:after="0" w:line="240" w:lineRule="auto"/>
        <w:jc w:val="center"/>
        <w:rPr>
          <w:rFonts w:ascii="Arial" w:hAnsi="Arial" w:cs="Arial"/>
          <w:b/>
          <w:sz w:val="32"/>
          <w:szCs w:val="32"/>
        </w:rPr>
      </w:pPr>
      <w:r w:rsidRPr="00B23E58">
        <w:rPr>
          <w:rFonts w:ascii="Arial" w:hAnsi="Arial" w:cs="Arial"/>
          <w:b/>
          <w:sz w:val="32"/>
          <w:szCs w:val="32"/>
        </w:rPr>
        <w:t>CAPITULO II</w:t>
      </w:r>
    </w:p>
    <w:p w:rsidR="00B23E58" w:rsidRDefault="00B23E58" w:rsidP="001A60A5">
      <w:pPr>
        <w:spacing w:after="0" w:line="240" w:lineRule="auto"/>
        <w:jc w:val="center"/>
        <w:rPr>
          <w:rFonts w:ascii="Arial" w:hAnsi="Arial" w:cs="Arial"/>
          <w:b/>
          <w:sz w:val="32"/>
          <w:szCs w:val="32"/>
        </w:rPr>
      </w:pPr>
      <w:r>
        <w:rPr>
          <w:rFonts w:ascii="Arial" w:hAnsi="Arial" w:cs="Arial"/>
          <w:b/>
          <w:sz w:val="32"/>
          <w:szCs w:val="32"/>
        </w:rPr>
        <w:t>PROCEDIMIENTOS PARA</w:t>
      </w:r>
    </w:p>
    <w:p w:rsidR="001A60A5" w:rsidRPr="00B23E58" w:rsidRDefault="001A60A5" w:rsidP="001A60A5">
      <w:pPr>
        <w:spacing w:after="0" w:line="240" w:lineRule="auto"/>
        <w:jc w:val="center"/>
        <w:rPr>
          <w:rFonts w:ascii="Arial" w:hAnsi="Arial" w:cs="Arial"/>
          <w:b/>
          <w:sz w:val="32"/>
          <w:szCs w:val="32"/>
        </w:rPr>
      </w:pPr>
      <w:r w:rsidRPr="00B23E58">
        <w:rPr>
          <w:rFonts w:ascii="Arial" w:hAnsi="Arial" w:cs="Arial"/>
          <w:b/>
          <w:sz w:val="32"/>
          <w:szCs w:val="32"/>
        </w:rPr>
        <w:t>ACTOS DE ADMINISTRACIÓN</w:t>
      </w:r>
    </w:p>
    <w:p w:rsidR="001A60A5" w:rsidRDefault="001A60A5" w:rsidP="001A60A5">
      <w:pPr>
        <w:ind w:left="426"/>
        <w:jc w:val="center"/>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AFECTACIÓN EN USO</w:t>
      </w:r>
    </w:p>
    <w:p w:rsidR="00881D8C" w:rsidRPr="001A60A5" w:rsidRDefault="00881D8C" w:rsidP="001A60A5">
      <w:pPr>
        <w:rPr>
          <w:rFonts w:ascii="Arial" w:hAnsi="Arial" w:cs="Arial"/>
          <w:b/>
          <w:sz w:val="20"/>
          <w:szCs w:val="20"/>
        </w:rPr>
      </w:pPr>
    </w:p>
    <w:p w:rsidR="00881D8C" w:rsidRPr="00EF66C8" w:rsidRDefault="00881D8C" w:rsidP="00AD6D71">
      <w:pPr>
        <w:pStyle w:val="Prrafodelista"/>
        <w:numPr>
          <w:ilvl w:val="0"/>
          <w:numId w:val="47"/>
        </w:numPr>
        <w:jc w:val="both"/>
        <w:rPr>
          <w:rFonts w:ascii="Arial" w:hAnsi="Arial" w:cs="Arial"/>
          <w:b/>
          <w:sz w:val="20"/>
          <w:szCs w:val="20"/>
        </w:rPr>
      </w:pPr>
      <w:r w:rsidRPr="00EF66C8">
        <w:rPr>
          <w:rFonts w:ascii="Arial" w:hAnsi="Arial" w:cs="Arial"/>
          <w:b/>
          <w:sz w:val="20"/>
          <w:szCs w:val="20"/>
        </w:rPr>
        <w:t xml:space="preserve">¿Qué requisitos </w:t>
      </w:r>
      <w:r w:rsidR="00F50CEF" w:rsidRPr="00EF66C8">
        <w:rPr>
          <w:rFonts w:ascii="Arial" w:hAnsi="Arial" w:cs="Arial"/>
          <w:b/>
          <w:sz w:val="20"/>
          <w:szCs w:val="20"/>
        </w:rPr>
        <w:t>debe contener la solicitud para iniciar el trámite de afectación en uso?</w:t>
      </w:r>
    </w:p>
    <w:p w:rsidR="00F50CEF" w:rsidRDefault="00F50CEF" w:rsidP="00F50CEF">
      <w:pPr>
        <w:pStyle w:val="Prrafodelista"/>
        <w:ind w:left="927"/>
        <w:jc w:val="both"/>
        <w:rPr>
          <w:rFonts w:ascii="Arial" w:hAnsi="Arial" w:cs="Arial"/>
          <w:b/>
          <w:sz w:val="20"/>
          <w:szCs w:val="20"/>
        </w:rPr>
      </w:pPr>
    </w:p>
    <w:p w:rsidR="00F50CEF" w:rsidRDefault="00F50CEF" w:rsidP="00F50CEF">
      <w:pPr>
        <w:pStyle w:val="Prrafodelista"/>
        <w:ind w:left="927"/>
        <w:jc w:val="both"/>
        <w:rPr>
          <w:rFonts w:ascii="Arial" w:hAnsi="Arial" w:cs="Arial"/>
          <w:sz w:val="20"/>
          <w:szCs w:val="20"/>
        </w:rPr>
      </w:pPr>
      <w:r>
        <w:rPr>
          <w:rFonts w:ascii="Arial" w:hAnsi="Arial" w:cs="Arial"/>
          <w:sz w:val="20"/>
          <w:szCs w:val="20"/>
        </w:rPr>
        <w:t>La solicitud de afectación en uso se presenta por escrito y deberá contener:</w:t>
      </w:r>
    </w:p>
    <w:p w:rsid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lastRenderedPageBreak/>
        <w:t>La indicación de la entidad pública propietaria o administradora del o predio (SBN o Gobierno Regional en caso de transferencia de funciones) a la cual se dirige.</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Nombres y apellidos completos, domicilio y número de Documento Nacional de Identidad y cargo del representante de la entidad solicitante.</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La expresión concreta de lo pedido, indicando el área, ubicación del predio, el uso o servicio público al que se destinará, conforme lo dispuesto en el Artículo 99 del Decreto Supremo Nº 007-2008-VIVIENDA.</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 xml:space="preserve">Plano perimétrico del predio en sistema de coordenadas UTM. </w:t>
      </w:r>
      <w:proofErr w:type="spellStart"/>
      <w:r w:rsidRPr="00F50CEF">
        <w:rPr>
          <w:rFonts w:ascii="Arial" w:hAnsi="Arial" w:cs="Arial"/>
          <w:sz w:val="20"/>
          <w:szCs w:val="20"/>
        </w:rPr>
        <w:t>Datum</w:t>
      </w:r>
      <w:proofErr w:type="spellEnd"/>
      <w:r w:rsidRPr="00F50CEF">
        <w:rPr>
          <w:rFonts w:ascii="Arial" w:hAnsi="Arial" w:cs="Arial"/>
          <w:sz w:val="20"/>
          <w:szCs w:val="20"/>
        </w:rPr>
        <w:t xml:space="preserve"> PASAD 56 o WGS 84 a escala 1/200, 1/500, 1/1000 con indicación de área, linderos, ángulos y medidas perimétricas, autorizado por ingeniero o arquitecto colegiado.</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Plano de Ubicación del predio en escala a 1/5000 o 1/10000.</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Memoria descriptiva indicando la ubicación, el área, los linderos, las medidas perimétricas y la zonificación (con los nombres de los colindantes, si los hubiere) autorizado por ingeniero o arquitecto colegiado.</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Anteproyecto de la obra</w:t>
      </w:r>
    </w:p>
    <w:p w:rsidR="00F50CEF" w:rsidRPr="00F50CEF" w:rsidRDefault="00F50CEF" w:rsidP="00F50CEF">
      <w:pPr>
        <w:pStyle w:val="Prrafodelista"/>
        <w:ind w:left="927"/>
        <w:jc w:val="both"/>
        <w:rPr>
          <w:rFonts w:ascii="Arial" w:hAnsi="Arial" w:cs="Arial"/>
          <w:sz w:val="20"/>
          <w:szCs w:val="20"/>
        </w:rPr>
      </w:pPr>
    </w:p>
    <w:p w:rsidR="00F50CEF" w:rsidRPr="00F50CEF" w:rsidRDefault="00F50CEF" w:rsidP="00AD6D71">
      <w:pPr>
        <w:pStyle w:val="Prrafodelista"/>
        <w:numPr>
          <w:ilvl w:val="0"/>
          <w:numId w:val="2"/>
        </w:numPr>
        <w:jc w:val="both"/>
        <w:rPr>
          <w:rFonts w:ascii="Arial" w:hAnsi="Arial" w:cs="Arial"/>
          <w:sz w:val="20"/>
          <w:szCs w:val="20"/>
        </w:rPr>
      </w:pPr>
      <w:r w:rsidRPr="00F50CEF">
        <w:rPr>
          <w:rFonts w:ascii="Arial" w:hAnsi="Arial" w:cs="Arial"/>
          <w:sz w:val="20"/>
          <w:szCs w:val="20"/>
        </w:rPr>
        <w:t>Factibilidad Económica</w:t>
      </w:r>
    </w:p>
    <w:p w:rsidR="00F50CEF" w:rsidRPr="00F50CEF" w:rsidRDefault="00F50CEF" w:rsidP="00F50CEF">
      <w:pPr>
        <w:pStyle w:val="Prrafodelista"/>
        <w:ind w:left="927"/>
        <w:jc w:val="both"/>
        <w:rPr>
          <w:rFonts w:ascii="Arial" w:hAnsi="Arial" w:cs="Arial"/>
          <w:sz w:val="20"/>
          <w:szCs w:val="20"/>
        </w:rPr>
      </w:pPr>
    </w:p>
    <w:p w:rsidR="00F50CEF" w:rsidRDefault="00F50CEF" w:rsidP="00AD6D71">
      <w:pPr>
        <w:pStyle w:val="Prrafodelista"/>
        <w:numPr>
          <w:ilvl w:val="0"/>
          <w:numId w:val="2"/>
        </w:numPr>
        <w:jc w:val="both"/>
        <w:rPr>
          <w:rFonts w:ascii="Arial" w:hAnsi="Arial" w:cs="Arial"/>
          <w:sz w:val="20"/>
          <w:szCs w:val="20"/>
        </w:rPr>
      </w:pPr>
      <w:r>
        <w:rPr>
          <w:rFonts w:ascii="Arial" w:hAnsi="Arial" w:cs="Arial"/>
          <w:sz w:val="20"/>
          <w:szCs w:val="20"/>
        </w:rPr>
        <w:t>C</w:t>
      </w:r>
      <w:r w:rsidRPr="00F50CEF">
        <w:rPr>
          <w:rFonts w:ascii="Arial" w:hAnsi="Arial" w:cs="Arial"/>
          <w:sz w:val="20"/>
          <w:szCs w:val="20"/>
        </w:rPr>
        <w:t>ertificado de Parámetros Urbanísticos</w:t>
      </w:r>
    </w:p>
    <w:p w:rsidR="005C717F" w:rsidRPr="005C717F" w:rsidRDefault="005C717F" w:rsidP="005C717F">
      <w:pPr>
        <w:pStyle w:val="Prrafodelista"/>
        <w:rPr>
          <w:rFonts w:ascii="Arial" w:hAnsi="Arial" w:cs="Arial"/>
          <w:sz w:val="20"/>
          <w:szCs w:val="20"/>
        </w:rPr>
      </w:pPr>
    </w:p>
    <w:p w:rsidR="005C717F" w:rsidRPr="005C717F" w:rsidRDefault="005C717F" w:rsidP="00AD6D71">
      <w:pPr>
        <w:pStyle w:val="Prrafodelista"/>
        <w:numPr>
          <w:ilvl w:val="0"/>
          <w:numId w:val="2"/>
        </w:numPr>
        <w:jc w:val="both"/>
        <w:rPr>
          <w:rFonts w:ascii="Arial" w:hAnsi="Arial" w:cs="Arial"/>
          <w:sz w:val="20"/>
          <w:szCs w:val="20"/>
        </w:rPr>
      </w:pPr>
      <w:r w:rsidRPr="005C717F">
        <w:rPr>
          <w:rFonts w:ascii="Arial" w:eastAsia="Times New Roman" w:hAnsi="Arial" w:cs="Arial"/>
          <w:sz w:val="20"/>
          <w:szCs w:val="20"/>
          <w:lang w:eastAsia="es-PE"/>
        </w:rPr>
        <w:t>Formulario N° 002-SBN-SDAPE</w:t>
      </w:r>
    </w:p>
    <w:p w:rsidR="005C717F" w:rsidRPr="00F50CEF" w:rsidRDefault="005C717F" w:rsidP="005C717F">
      <w:pPr>
        <w:pStyle w:val="Prrafodelista"/>
        <w:ind w:left="1647"/>
        <w:jc w:val="both"/>
        <w:rPr>
          <w:rFonts w:ascii="Arial" w:hAnsi="Arial" w:cs="Arial"/>
          <w:sz w:val="20"/>
          <w:szCs w:val="20"/>
        </w:rPr>
      </w:pPr>
    </w:p>
    <w:p w:rsidR="00F50CEF" w:rsidRDefault="00F50CEF" w:rsidP="00F50CEF">
      <w:pPr>
        <w:pStyle w:val="Prrafodelista"/>
        <w:ind w:left="927"/>
        <w:jc w:val="both"/>
        <w:rPr>
          <w:rFonts w:ascii="Arial" w:hAnsi="Arial" w:cs="Arial"/>
          <w:b/>
          <w:sz w:val="20"/>
          <w:szCs w:val="20"/>
        </w:rPr>
      </w:pPr>
    </w:p>
    <w:p w:rsidR="00F50CEF" w:rsidRPr="00595B39" w:rsidRDefault="00F50CEF" w:rsidP="00595B39">
      <w:pPr>
        <w:pStyle w:val="Prrafodelista"/>
        <w:numPr>
          <w:ilvl w:val="0"/>
          <w:numId w:val="47"/>
        </w:numPr>
        <w:jc w:val="both"/>
        <w:rPr>
          <w:rFonts w:ascii="Arial" w:hAnsi="Arial" w:cs="Arial"/>
          <w:b/>
          <w:sz w:val="20"/>
          <w:szCs w:val="20"/>
        </w:rPr>
      </w:pPr>
      <w:r w:rsidRPr="00595B39">
        <w:rPr>
          <w:rFonts w:ascii="Arial" w:hAnsi="Arial" w:cs="Arial"/>
          <w:b/>
          <w:sz w:val="20"/>
          <w:szCs w:val="20"/>
        </w:rPr>
        <w:t>¿Qué características debe tener el predio para ser afectado en uso?</w:t>
      </w:r>
    </w:p>
    <w:p w:rsidR="00F50CEF" w:rsidRDefault="00F50CEF" w:rsidP="00F50CEF">
      <w:pPr>
        <w:pStyle w:val="Prrafodelista"/>
        <w:ind w:left="927"/>
        <w:jc w:val="both"/>
        <w:rPr>
          <w:rFonts w:ascii="Arial" w:hAnsi="Arial" w:cs="Arial"/>
          <w:b/>
          <w:sz w:val="20"/>
          <w:szCs w:val="20"/>
        </w:rPr>
      </w:pPr>
    </w:p>
    <w:p w:rsidR="00F50CEF" w:rsidRPr="00F50CEF" w:rsidRDefault="00F50CEF" w:rsidP="00F50CEF">
      <w:pPr>
        <w:pStyle w:val="Prrafodelista"/>
        <w:ind w:left="927"/>
        <w:jc w:val="both"/>
        <w:rPr>
          <w:rFonts w:ascii="Arial" w:hAnsi="Arial" w:cs="Arial"/>
          <w:sz w:val="20"/>
          <w:szCs w:val="20"/>
        </w:rPr>
      </w:pPr>
      <w:r>
        <w:rPr>
          <w:rFonts w:ascii="Arial" w:hAnsi="Arial" w:cs="Arial"/>
          <w:sz w:val="20"/>
          <w:szCs w:val="20"/>
        </w:rPr>
        <w:t xml:space="preserve">El terreno solicitado debe ser de libre disponibilidad. </w:t>
      </w:r>
      <w:r w:rsidR="00D13CFE" w:rsidRPr="00D13CFE">
        <w:rPr>
          <w:rFonts w:ascii="Arial" w:hAnsi="Arial" w:cs="Arial"/>
          <w:sz w:val="20"/>
          <w:szCs w:val="20"/>
        </w:rPr>
        <w:t>Si el predio es de libre disponibilidad y se encuentra pendiente la inscripción registral del dominio a favor del Estado o de la entidad propietaria, previamente debe efectuarse la referida inscripción.</w:t>
      </w:r>
    </w:p>
    <w:p w:rsidR="00F50CEF" w:rsidRDefault="00F50CEF" w:rsidP="00F50CEF">
      <w:pPr>
        <w:pStyle w:val="Prrafodelista"/>
        <w:ind w:left="927"/>
        <w:jc w:val="both"/>
        <w:rPr>
          <w:rFonts w:ascii="Arial" w:hAnsi="Arial" w:cs="Arial"/>
          <w:b/>
          <w:sz w:val="20"/>
          <w:szCs w:val="20"/>
        </w:rPr>
      </w:pPr>
    </w:p>
    <w:p w:rsidR="00F50CEF" w:rsidRDefault="00D13CFE" w:rsidP="00595B39">
      <w:pPr>
        <w:pStyle w:val="Prrafodelista"/>
        <w:numPr>
          <w:ilvl w:val="0"/>
          <w:numId w:val="47"/>
        </w:numPr>
        <w:jc w:val="both"/>
        <w:rPr>
          <w:rFonts w:ascii="Arial" w:hAnsi="Arial" w:cs="Arial"/>
          <w:b/>
          <w:sz w:val="20"/>
          <w:szCs w:val="20"/>
        </w:rPr>
      </w:pPr>
      <w:r>
        <w:rPr>
          <w:rFonts w:ascii="Arial" w:hAnsi="Arial" w:cs="Arial"/>
          <w:b/>
          <w:sz w:val="20"/>
          <w:szCs w:val="20"/>
        </w:rPr>
        <w:t>Si el certificado de parámetros urbanísticos señala una zonificación incompatible con la finalidad del uso o servicio público propuesto ¿procede la afectación en uso?</w:t>
      </w:r>
    </w:p>
    <w:p w:rsidR="00D13CFE" w:rsidRDefault="00D13CFE" w:rsidP="00D13CFE">
      <w:pPr>
        <w:pStyle w:val="Prrafodelista"/>
        <w:ind w:left="927"/>
        <w:jc w:val="both"/>
        <w:rPr>
          <w:rFonts w:ascii="Arial" w:hAnsi="Arial" w:cs="Arial"/>
          <w:b/>
          <w:sz w:val="20"/>
          <w:szCs w:val="20"/>
        </w:rPr>
      </w:pPr>
    </w:p>
    <w:p w:rsidR="00D13CFE" w:rsidRPr="00D13CFE" w:rsidRDefault="00D13CFE" w:rsidP="00D13CFE">
      <w:pPr>
        <w:pStyle w:val="Prrafodelista"/>
        <w:ind w:left="927"/>
        <w:jc w:val="both"/>
        <w:rPr>
          <w:rFonts w:ascii="Arial" w:hAnsi="Arial" w:cs="Arial"/>
          <w:sz w:val="20"/>
          <w:szCs w:val="20"/>
        </w:rPr>
      </w:pPr>
      <w:r w:rsidRPr="00D13CFE">
        <w:rPr>
          <w:rFonts w:ascii="Arial" w:hAnsi="Arial" w:cs="Arial"/>
          <w:sz w:val="20"/>
          <w:szCs w:val="20"/>
        </w:rPr>
        <w:t>Si el Certificado de Parámetros Urbanísticos que se adjunta</w:t>
      </w:r>
      <w:r>
        <w:rPr>
          <w:rFonts w:ascii="Arial" w:hAnsi="Arial" w:cs="Arial"/>
          <w:sz w:val="20"/>
          <w:szCs w:val="20"/>
        </w:rPr>
        <w:t xml:space="preserve"> a la solicitud</w:t>
      </w:r>
      <w:r w:rsidRPr="00D13CFE">
        <w:rPr>
          <w:rFonts w:ascii="Arial" w:hAnsi="Arial" w:cs="Arial"/>
          <w:sz w:val="20"/>
          <w:szCs w:val="20"/>
        </w:rPr>
        <w:t xml:space="preserve"> señala una zonificación que no es compatible con la finalidad del uso o servicio público propuesto, excepcionalmente se podrá otorgar la afectación en uso con cargo a que el </w:t>
      </w:r>
      <w:proofErr w:type="spellStart"/>
      <w:r w:rsidRPr="00D13CFE">
        <w:rPr>
          <w:rFonts w:ascii="Arial" w:hAnsi="Arial" w:cs="Arial"/>
          <w:sz w:val="20"/>
          <w:szCs w:val="20"/>
        </w:rPr>
        <w:t>afectatario</w:t>
      </w:r>
      <w:proofErr w:type="spellEnd"/>
      <w:r w:rsidRPr="00D13CFE">
        <w:rPr>
          <w:rFonts w:ascii="Arial" w:hAnsi="Arial" w:cs="Arial"/>
          <w:sz w:val="20"/>
          <w:szCs w:val="20"/>
        </w:rPr>
        <w:t>, en un plazo no mayor de un (01) año, gestione y obtenga el cambio de zonificación ante el Gobierno Local respectivo, bajo apercibimiento de extinguirse la afectación en uso de pleno derecho y se emita la Resolución correspondiente</w:t>
      </w:r>
    </w:p>
    <w:p w:rsidR="00D13CFE" w:rsidRDefault="00D13CFE" w:rsidP="00D13CFE">
      <w:pPr>
        <w:pStyle w:val="Prrafodelista"/>
        <w:ind w:left="927"/>
        <w:jc w:val="both"/>
        <w:rPr>
          <w:rFonts w:ascii="Arial" w:hAnsi="Arial" w:cs="Arial"/>
          <w:b/>
          <w:sz w:val="20"/>
          <w:szCs w:val="20"/>
        </w:rPr>
      </w:pPr>
    </w:p>
    <w:p w:rsidR="00D13CFE" w:rsidRDefault="001D6F01" w:rsidP="00595B39">
      <w:pPr>
        <w:pStyle w:val="Prrafodelista"/>
        <w:numPr>
          <w:ilvl w:val="0"/>
          <w:numId w:val="47"/>
        </w:numPr>
        <w:jc w:val="both"/>
        <w:rPr>
          <w:rFonts w:ascii="Arial" w:hAnsi="Arial" w:cs="Arial"/>
          <w:b/>
          <w:sz w:val="20"/>
          <w:szCs w:val="20"/>
        </w:rPr>
      </w:pPr>
      <w:r>
        <w:rPr>
          <w:rFonts w:ascii="Arial" w:hAnsi="Arial" w:cs="Arial"/>
          <w:b/>
          <w:sz w:val="20"/>
          <w:szCs w:val="20"/>
        </w:rPr>
        <w:t>¿En qué caso procede una afectación en uso en vía de regularización?</w:t>
      </w:r>
    </w:p>
    <w:p w:rsidR="001D6F01" w:rsidRDefault="001D6F01" w:rsidP="001D6F01">
      <w:pPr>
        <w:pStyle w:val="Prrafodelista"/>
        <w:ind w:left="927"/>
        <w:jc w:val="both"/>
        <w:rPr>
          <w:rFonts w:ascii="Arial" w:hAnsi="Arial" w:cs="Arial"/>
          <w:b/>
          <w:sz w:val="20"/>
          <w:szCs w:val="20"/>
        </w:rPr>
      </w:pPr>
    </w:p>
    <w:p w:rsidR="001D6F01" w:rsidRPr="001D6F01" w:rsidRDefault="001D6F01" w:rsidP="001D6F01">
      <w:pPr>
        <w:pStyle w:val="Prrafodelista"/>
        <w:ind w:left="927"/>
        <w:jc w:val="both"/>
        <w:rPr>
          <w:rFonts w:ascii="Arial" w:hAnsi="Arial" w:cs="Arial"/>
          <w:sz w:val="20"/>
          <w:szCs w:val="20"/>
        </w:rPr>
      </w:pPr>
      <w:r w:rsidRPr="001D6F01">
        <w:rPr>
          <w:rFonts w:ascii="Arial" w:hAnsi="Arial" w:cs="Arial"/>
          <w:sz w:val="20"/>
          <w:szCs w:val="20"/>
        </w:rPr>
        <w:t>En los casos de predios que estén siendo destinados a uso público o a la prestac</w:t>
      </w:r>
      <w:r>
        <w:rPr>
          <w:rFonts w:ascii="Arial" w:hAnsi="Arial" w:cs="Arial"/>
          <w:sz w:val="20"/>
          <w:szCs w:val="20"/>
        </w:rPr>
        <w:t>ión de un servicio público, la SDA</w:t>
      </w:r>
      <w:r w:rsidRPr="001D6F01">
        <w:rPr>
          <w:rFonts w:ascii="Arial" w:hAnsi="Arial" w:cs="Arial"/>
          <w:sz w:val="20"/>
          <w:szCs w:val="20"/>
        </w:rPr>
        <w:t>PE podrá aprobar, en vía de regularización, la afectación en uso a favor de la entidad responsable de la administración del bien o de la prestación del servicio.</w:t>
      </w:r>
    </w:p>
    <w:p w:rsidR="001D6F01" w:rsidRDefault="00856FF4" w:rsidP="00595B39">
      <w:pPr>
        <w:pStyle w:val="Prrafodelista"/>
        <w:numPr>
          <w:ilvl w:val="0"/>
          <w:numId w:val="47"/>
        </w:numPr>
        <w:jc w:val="both"/>
        <w:rPr>
          <w:rFonts w:ascii="Arial" w:hAnsi="Arial" w:cs="Arial"/>
          <w:b/>
          <w:sz w:val="20"/>
          <w:szCs w:val="20"/>
        </w:rPr>
      </w:pPr>
      <w:r>
        <w:rPr>
          <w:rFonts w:ascii="Arial" w:hAnsi="Arial" w:cs="Arial"/>
          <w:b/>
          <w:sz w:val="20"/>
          <w:szCs w:val="20"/>
        </w:rPr>
        <w:lastRenderedPageBreak/>
        <w:t>¿Qué entidad será competente para emitir la resolución que aprueba la afectación en uso?</w:t>
      </w:r>
    </w:p>
    <w:p w:rsidR="00856FF4" w:rsidRDefault="00856FF4" w:rsidP="00856FF4">
      <w:pPr>
        <w:pStyle w:val="Prrafodelista"/>
        <w:ind w:left="927"/>
        <w:jc w:val="both"/>
        <w:rPr>
          <w:rFonts w:ascii="Arial" w:hAnsi="Arial" w:cs="Arial"/>
          <w:b/>
          <w:sz w:val="20"/>
          <w:szCs w:val="20"/>
        </w:rPr>
      </w:pPr>
    </w:p>
    <w:p w:rsidR="00856FF4" w:rsidRPr="00856FF4" w:rsidRDefault="00856FF4" w:rsidP="00856FF4">
      <w:pPr>
        <w:pStyle w:val="Prrafodelista"/>
        <w:ind w:left="927"/>
        <w:jc w:val="both"/>
        <w:rPr>
          <w:rFonts w:ascii="Arial" w:hAnsi="Arial" w:cs="Arial"/>
          <w:sz w:val="20"/>
          <w:szCs w:val="20"/>
        </w:rPr>
      </w:pPr>
      <w:r w:rsidRPr="00856FF4">
        <w:rPr>
          <w:rFonts w:ascii="Arial" w:hAnsi="Arial" w:cs="Arial"/>
          <w:sz w:val="20"/>
          <w:szCs w:val="20"/>
        </w:rPr>
        <w:t xml:space="preserve">La afectación en uso tramitada y sustentada por la SBN, será aprobada con resolución de la </w:t>
      </w:r>
      <w:r w:rsidR="007B0DBB">
        <w:rPr>
          <w:rFonts w:ascii="Arial" w:hAnsi="Arial" w:cs="Arial"/>
          <w:sz w:val="20"/>
          <w:szCs w:val="20"/>
        </w:rPr>
        <w:t>Subd</w:t>
      </w:r>
      <w:r w:rsidR="007B0DBB" w:rsidRPr="007B0DBB">
        <w:rPr>
          <w:rFonts w:ascii="Arial" w:hAnsi="Arial" w:cs="Arial"/>
          <w:sz w:val="20"/>
          <w:szCs w:val="20"/>
        </w:rPr>
        <w:t>irección de Administración del Patrimonio Estatal</w:t>
      </w:r>
      <w:r w:rsidRPr="00856FF4">
        <w:rPr>
          <w:rFonts w:ascii="Arial" w:hAnsi="Arial" w:cs="Arial"/>
          <w:sz w:val="20"/>
          <w:szCs w:val="20"/>
        </w:rPr>
        <w:t xml:space="preserve"> y en los casos de predios de propiedad de las entidades públicas, éstas a través de la unidad orgánica correspondiente aprobarán el procedimiento administrativo conforme a sus respectivas competencias</w:t>
      </w:r>
      <w:r>
        <w:rPr>
          <w:rFonts w:ascii="Arial" w:hAnsi="Arial" w:cs="Arial"/>
          <w:sz w:val="20"/>
          <w:szCs w:val="20"/>
        </w:rPr>
        <w:t>.</w:t>
      </w:r>
    </w:p>
    <w:p w:rsidR="00856FF4" w:rsidRDefault="00856FF4" w:rsidP="00856FF4">
      <w:pPr>
        <w:pStyle w:val="Prrafodelista"/>
        <w:ind w:left="927"/>
        <w:jc w:val="both"/>
        <w:rPr>
          <w:rFonts w:ascii="Arial" w:hAnsi="Arial" w:cs="Arial"/>
          <w:b/>
          <w:sz w:val="20"/>
          <w:szCs w:val="20"/>
        </w:rPr>
      </w:pPr>
    </w:p>
    <w:p w:rsidR="00856FF4" w:rsidRDefault="00856FF4" w:rsidP="00595B39">
      <w:pPr>
        <w:pStyle w:val="Prrafodelista"/>
        <w:numPr>
          <w:ilvl w:val="0"/>
          <w:numId w:val="47"/>
        </w:numPr>
        <w:jc w:val="both"/>
        <w:rPr>
          <w:rFonts w:ascii="Arial" w:hAnsi="Arial" w:cs="Arial"/>
          <w:b/>
          <w:sz w:val="20"/>
          <w:szCs w:val="20"/>
        </w:rPr>
      </w:pPr>
      <w:r>
        <w:rPr>
          <w:rFonts w:ascii="Arial" w:hAnsi="Arial" w:cs="Arial"/>
          <w:b/>
          <w:sz w:val="20"/>
          <w:szCs w:val="20"/>
        </w:rPr>
        <w:t>¿Es obligatorio que la resolución que aprueba la afectación en uso señale su plazo de duración?</w:t>
      </w:r>
    </w:p>
    <w:p w:rsidR="00856FF4" w:rsidRDefault="00856FF4" w:rsidP="00856FF4">
      <w:pPr>
        <w:pStyle w:val="Prrafodelista"/>
        <w:ind w:left="927"/>
        <w:jc w:val="both"/>
        <w:rPr>
          <w:rFonts w:ascii="Arial" w:hAnsi="Arial" w:cs="Arial"/>
          <w:b/>
          <w:sz w:val="20"/>
          <w:szCs w:val="20"/>
        </w:rPr>
      </w:pPr>
    </w:p>
    <w:p w:rsidR="00856FF4" w:rsidRPr="00856FF4" w:rsidRDefault="00856FF4" w:rsidP="00856FF4">
      <w:pPr>
        <w:pStyle w:val="Prrafodelista"/>
        <w:ind w:left="927"/>
        <w:jc w:val="both"/>
        <w:rPr>
          <w:rFonts w:ascii="Arial" w:hAnsi="Arial" w:cs="Arial"/>
          <w:sz w:val="20"/>
          <w:szCs w:val="20"/>
        </w:rPr>
      </w:pPr>
      <w:r>
        <w:rPr>
          <w:rFonts w:ascii="Arial" w:hAnsi="Arial" w:cs="Arial"/>
          <w:sz w:val="20"/>
          <w:szCs w:val="20"/>
        </w:rPr>
        <w:t>La afectación en uso es a plazo determinado o indeterminado, de acuerdo a la naturaleza del proyecto para el uso o servicio público, debiendo establecerse el mismo en la resolución aprobatoria bajo sanción de nulidad.</w:t>
      </w:r>
    </w:p>
    <w:p w:rsidR="00856FF4" w:rsidRDefault="00856FF4" w:rsidP="00856FF4">
      <w:pPr>
        <w:pStyle w:val="Prrafodelista"/>
        <w:ind w:left="927"/>
        <w:jc w:val="both"/>
        <w:rPr>
          <w:rFonts w:ascii="Arial" w:hAnsi="Arial" w:cs="Arial"/>
          <w:b/>
          <w:sz w:val="20"/>
          <w:szCs w:val="20"/>
        </w:rPr>
      </w:pPr>
    </w:p>
    <w:p w:rsidR="00856FF4" w:rsidRDefault="00BB3689" w:rsidP="00595B39">
      <w:pPr>
        <w:pStyle w:val="Prrafodelista"/>
        <w:numPr>
          <w:ilvl w:val="0"/>
          <w:numId w:val="47"/>
        </w:numPr>
        <w:jc w:val="both"/>
        <w:rPr>
          <w:rFonts w:ascii="Arial" w:hAnsi="Arial" w:cs="Arial"/>
          <w:b/>
          <w:sz w:val="20"/>
          <w:szCs w:val="20"/>
        </w:rPr>
      </w:pPr>
      <w:r>
        <w:rPr>
          <w:rFonts w:ascii="Arial" w:hAnsi="Arial" w:cs="Arial"/>
          <w:b/>
          <w:sz w:val="20"/>
          <w:szCs w:val="20"/>
        </w:rPr>
        <w:t xml:space="preserve">Si se extingue la afectación en uso ¿la </w:t>
      </w:r>
      <w:proofErr w:type="spellStart"/>
      <w:r>
        <w:rPr>
          <w:rFonts w:ascii="Arial" w:hAnsi="Arial" w:cs="Arial"/>
          <w:b/>
          <w:sz w:val="20"/>
          <w:szCs w:val="20"/>
        </w:rPr>
        <w:t>afectataria</w:t>
      </w:r>
      <w:proofErr w:type="spellEnd"/>
      <w:r>
        <w:rPr>
          <w:rFonts w:ascii="Arial" w:hAnsi="Arial" w:cs="Arial"/>
          <w:b/>
          <w:sz w:val="20"/>
          <w:szCs w:val="20"/>
        </w:rPr>
        <w:t xml:space="preserve"> tiene derecho al reembolso de los gastos por obras o gastos que se hubieren ejecutado sobre el predio</w:t>
      </w:r>
      <w:r w:rsidRPr="00BB3689">
        <w:rPr>
          <w:rFonts w:ascii="Arial" w:hAnsi="Arial" w:cs="Arial"/>
          <w:b/>
          <w:sz w:val="20"/>
          <w:szCs w:val="20"/>
        </w:rPr>
        <w:t>?</w:t>
      </w:r>
    </w:p>
    <w:p w:rsidR="00BB3689" w:rsidRDefault="00BB3689" w:rsidP="00BB3689">
      <w:pPr>
        <w:pStyle w:val="Prrafodelista"/>
        <w:ind w:left="927"/>
        <w:jc w:val="both"/>
        <w:rPr>
          <w:rFonts w:ascii="Arial" w:hAnsi="Arial" w:cs="Arial"/>
          <w:b/>
          <w:sz w:val="20"/>
          <w:szCs w:val="20"/>
        </w:rPr>
      </w:pPr>
    </w:p>
    <w:p w:rsidR="00BB3689" w:rsidRPr="00BB3689" w:rsidRDefault="00BB3689" w:rsidP="00BB3689">
      <w:pPr>
        <w:pStyle w:val="Prrafodelista"/>
        <w:ind w:left="927"/>
        <w:jc w:val="both"/>
        <w:rPr>
          <w:rFonts w:ascii="Arial" w:hAnsi="Arial" w:cs="Arial"/>
          <w:sz w:val="20"/>
          <w:szCs w:val="20"/>
        </w:rPr>
      </w:pPr>
      <w:r>
        <w:rPr>
          <w:rFonts w:ascii="Arial" w:hAnsi="Arial" w:cs="Arial"/>
          <w:sz w:val="20"/>
          <w:szCs w:val="20"/>
        </w:rPr>
        <w:t>La extinción de la afectación en uso no otorga derecho de reembolso alguno por las obras o gastos que se hubieran ejecutado sobre el predio.</w:t>
      </w:r>
    </w:p>
    <w:p w:rsidR="00BB3689" w:rsidRPr="00BB3689" w:rsidRDefault="00BB3689" w:rsidP="00BB3689">
      <w:pPr>
        <w:pStyle w:val="Prrafodelista"/>
        <w:ind w:left="927"/>
        <w:jc w:val="both"/>
        <w:rPr>
          <w:rFonts w:ascii="Arial" w:hAnsi="Arial" w:cs="Arial"/>
          <w:b/>
          <w:sz w:val="20"/>
          <w:szCs w:val="20"/>
        </w:rPr>
      </w:pPr>
    </w:p>
    <w:p w:rsidR="00BB3689" w:rsidRDefault="007B0DBB" w:rsidP="00595B39">
      <w:pPr>
        <w:pStyle w:val="Prrafodelista"/>
        <w:numPr>
          <w:ilvl w:val="0"/>
          <w:numId w:val="47"/>
        </w:numPr>
        <w:jc w:val="both"/>
        <w:rPr>
          <w:rFonts w:ascii="Arial" w:hAnsi="Arial" w:cs="Arial"/>
          <w:b/>
          <w:sz w:val="20"/>
          <w:szCs w:val="20"/>
        </w:rPr>
      </w:pPr>
      <w:r>
        <w:rPr>
          <w:rFonts w:ascii="Arial" w:hAnsi="Arial" w:cs="Arial"/>
          <w:b/>
          <w:sz w:val="20"/>
          <w:szCs w:val="20"/>
        </w:rPr>
        <w:t>¿Qué requisitos debe contener la renuncia a la afectación en uso?</w:t>
      </w:r>
    </w:p>
    <w:p w:rsidR="007B0DBB" w:rsidRDefault="007B0DBB" w:rsidP="007B0DBB">
      <w:pPr>
        <w:pStyle w:val="Prrafodelista"/>
        <w:ind w:left="927"/>
        <w:jc w:val="both"/>
        <w:rPr>
          <w:rFonts w:ascii="Arial" w:hAnsi="Arial" w:cs="Arial"/>
          <w:b/>
          <w:sz w:val="20"/>
          <w:szCs w:val="20"/>
        </w:rPr>
      </w:pPr>
    </w:p>
    <w:p w:rsidR="008B6EF8" w:rsidRPr="005874E0" w:rsidRDefault="008B6EF8" w:rsidP="00AD6D71">
      <w:pPr>
        <w:pStyle w:val="Prrafodelista"/>
        <w:numPr>
          <w:ilvl w:val="1"/>
          <w:numId w:val="15"/>
        </w:numPr>
        <w:jc w:val="both"/>
        <w:rPr>
          <w:rFonts w:ascii="Arial" w:hAnsi="Arial" w:cs="Arial"/>
          <w:sz w:val="20"/>
          <w:szCs w:val="20"/>
        </w:rPr>
      </w:pPr>
      <w:r w:rsidRPr="005874E0">
        <w:rPr>
          <w:rFonts w:ascii="Arial" w:hAnsi="Arial" w:cs="Arial"/>
          <w:sz w:val="20"/>
          <w:szCs w:val="20"/>
        </w:rPr>
        <w:t xml:space="preserve">Solicitud, oficio o carta dirigida a la Subdirección de Administración del Patrimonio Estatal expresando su renuncia a la afectación en uso del predio del Estado, adjuntando la siguiente documentación:  </w:t>
      </w:r>
    </w:p>
    <w:p w:rsidR="007B0DBB" w:rsidRPr="007B0DBB" w:rsidRDefault="007B0DBB" w:rsidP="00AD6D71">
      <w:pPr>
        <w:pStyle w:val="Prrafodelista"/>
        <w:numPr>
          <w:ilvl w:val="0"/>
          <w:numId w:val="16"/>
        </w:numPr>
        <w:ind w:left="1843"/>
        <w:jc w:val="both"/>
        <w:rPr>
          <w:rFonts w:ascii="Arial" w:hAnsi="Arial" w:cs="Arial"/>
          <w:sz w:val="20"/>
          <w:szCs w:val="20"/>
        </w:rPr>
      </w:pPr>
      <w:r w:rsidRPr="007B0DBB">
        <w:rPr>
          <w:rFonts w:ascii="Arial" w:hAnsi="Arial" w:cs="Arial"/>
          <w:sz w:val="20"/>
          <w:szCs w:val="20"/>
        </w:rPr>
        <w:t xml:space="preserve">Para </w:t>
      </w:r>
      <w:r>
        <w:rPr>
          <w:rFonts w:ascii="Arial" w:hAnsi="Arial" w:cs="Arial"/>
          <w:sz w:val="20"/>
          <w:szCs w:val="20"/>
        </w:rPr>
        <w:t>las entidades públicas: e</w:t>
      </w:r>
      <w:r w:rsidRPr="007B0DBB">
        <w:rPr>
          <w:rFonts w:ascii="Arial" w:hAnsi="Arial" w:cs="Arial"/>
          <w:sz w:val="20"/>
          <w:szCs w:val="20"/>
        </w:rPr>
        <w:t xml:space="preserve">scrito con firma del funcionario competente.  </w:t>
      </w:r>
    </w:p>
    <w:p w:rsidR="007B0DBB" w:rsidRDefault="007B0DBB" w:rsidP="00AD6D71">
      <w:pPr>
        <w:pStyle w:val="Prrafodelista"/>
        <w:numPr>
          <w:ilvl w:val="0"/>
          <w:numId w:val="16"/>
        </w:numPr>
        <w:ind w:left="1843"/>
        <w:jc w:val="both"/>
        <w:rPr>
          <w:rFonts w:ascii="Arial" w:hAnsi="Arial" w:cs="Arial"/>
          <w:sz w:val="20"/>
          <w:szCs w:val="20"/>
        </w:rPr>
      </w:pPr>
      <w:r w:rsidRPr="007B0DBB">
        <w:rPr>
          <w:rFonts w:ascii="Arial" w:hAnsi="Arial" w:cs="Arial"/>
          <w:sz w:val="20"/>
          <w:szCs w:val="20"/>
        </w:rPr>
        <w:t xml:space="preserve">En caso de entidades privadas, presentar copia del testimonio de la Escritura de Constitución, así como la copia legalizada del Acta que aprueba la decisión de renuncia de la afectación en uso y el Certificado de Vigencia del Poder del representante legal. </w:t>
      </w:r>
    </w:p>
    <w:p w:rsidR="005874E0" w:rsidRPr="007B0DBB" w:rsidRDefault="005874E0" w:rsidP="005874E0">
      <w:pPr>
        <w:pStyle w:val="Prrafodelista"/>
        <w:ind w:left="1843"/>
        <w:jc w:val="both"/>
        <w:rPr>
          <w:rFonts w:ascii="Arial" w:hAnsi="Arial" w:cs="Arial"/>
          <w:sz w:val="20"/>
          <w:szCs w:val="20"/>
        </w:rPr>
      </w:pPr>
    </w:p>
    <w:p w:rsidR="007B0DBB" w:rsidRPr="007B0DBB" w:rsidRDefault="007B0DBB" w:rsidP="00AD6D71">
      <w:pPr>
        <w:pStyle w:val="Prrafodelista"/>
        <w:numPr>
          <w:ilvl w:val="0"/>
          <w:numId w:val="15"/>
        </w:numPr>
        <w:ind w:left="1418"/>
        <w:jc w:val="both"/>
        <w:rPr>
          <w:rFonts w:ascii="Arial" w:hAnsi="Arial" w:cs="Arial"/>
          <w:sz w:val="20"/>
          <w:szCs w:val="20"/>
        </w:rPr>
      </w:pPr>
      <w:r w:rsidRPr="007B0DBB">
        <w:rPr>
          <w:rFonts w:ascii="Arial" w:hAnsi="Arial" w:cs="Arial"/>
          <w:sz w:val="20"/>
          <w:szCs w:val="20"/>
        </w:rPr>
        <w:t>Formulario N° 010-SBN-SDAPE</w:t>
      </w:r>
    </w:p>
    <w:p w:rsidR="001D6F01" w:rsidRDefault="001D6F01" w:rsidP="001D6F01">
      <w:pPr>
        <w:pStyle w:val="Prrafodelista"/>
        <w:ind w:left="927"/>
        <w:jc w:val="both"/>
        <w:rPr>
          <w:rFonts w:ascii="Arial" w:hAnsi="Arial" w:cs="Arial"/>
          <w:b/>
          <w:sz w:val="20"/>
          <w:szCs w:val="20"/>
        </w:rPr>
      </w:pPr>
    </w:p>
    <w:p w:rsidR="00E31011" w:rsidRDefault="00E31011" w:rsidP="00595B39">
      <w:pPr>
        <w:pStyle w:val="Prrafodelista"/>
        <w:numPr>
          <w:ilvl w:val="0"/>
          <w:numId w:val="47"/>
        </w:numPr>
        <w:jc w:val="both"/>
        <w:rPr>
          <w:rFonts w:ascii="Arial" w:hAnsi="Arial" w:cs="Arial"/>
          <w:b/>
          <w:sz w:val="20"/>
          <w:szCs w:val="20"/>
        </w:rPr>
      </w:pPr>
      <w:r>
        <w:rPr>
          <w:rFonts w:ascii="Arial" w:hAnsi="Arial" w:cs="Arial"/>
          <w:b/>
          <w:sz w:val="20"/>
          <w:szCs w:val="20"/>
        </w:rPr>
        <w:t>¿Cuál es la diferencia entre la asignación y la reasignación de la administración de un predio estatal?</w:t>
      </w:r>
    </w:p>
    <w:p w:rsidR="00E31011" w:rsidRDefault="00E31011" w:rsidP="00E31011">
      <w:pPr>
        <w:pStyle w:val="Prrafodelista"/>
        <w:ind w:left="927"/>
        <w:jc w:val="both"/>
        <w:rPr>
          <w:rFonts w:ascii="Arial" w:hAnsi="Arial" w:cs="Arial"/>
          <w:b/>
          <w:sz w:val="20"/>
          <w:szCs w:val="20"/>
        </w:rPr>
      </w:pPr>
    </w:p>
    <w:p w:rsidR="00E31011" w:rsidRPr="00E31011" w:rsidRDefault="00E31011" w:rsidP="00E31011">
      <w:pPr>
        <w:pStyle w:val="Prrafodelista"/>
        <w:ind w:left="927"/>
        <w:jc w:val="both"/>
        <w:rPr>
          <w:rFonts w:ascii="Arial" w:hAnsi="Arial" w:cs="Arial"/>
          <w:sz w:val="20"/>
          <w:szCs w:val="20"/>
        </w:rPr>
      </w:pPr>
      <w:r>
        <w:rPr>
          <w:rFonts w:ascii="Arial" w:hAnsi="Arial" w:cs="Arial"/>
          <w:sz w:val="20"/>
          <w:szCs w:val="20"/>
        </w:rPr>
        <w:t>Pese a que ambas figuras se dan sobre bienes de dominio público, por medio de la asignación de la administración se entrega por primera vez la administración de un predio, mientras que por la reasignación se cambia de administrador y/o uso o servicio público.</w:t>
      </w:r>
    </w:p>
    <w:p w:rsidR="00E31011" w:rsidRDefault="00E31011" w:rsidP="00E31011">
      <w:pPr>
        <w:pStyle w:val="Prrafodelista"/>
        <w:ind w:left="927"/>
        <w:jc w:val="both"/>
        <w:rPr>
          <w:rFonts w:ascii="Arial" w:hAnsi="Arial" w:cs="Arial"/>
          <w:b/>
          <w:sz w:val="20"/>
          <w:szCs w:val="20"/>
        </w:rPr>
      </w:pPr>
    </w:p>
    <w:p w:rsidR="005874E0" w:rsidRDefault="005874E0" w:rsidP="00595B39">
      <w:pPr>
        <w:pStyle w:val="Prrafodelista"/>
        <w:numPr>
          <w:ilvl w:val="0"/>
          <w:numId w:val="47"/>
        </w:numPr>
        <w:jc w:val="both"/>
        <w:rPr>
          <w:rFonts w:ascii="Arial" w:hAnsi="Arial" w:cs="Arial"/>
          <w:b/>
          <w:sz w:val="20"/>
          <w:szCs w:val="20"/>
        </w:rPr>
      </w:pPr>
      <w:r>
        <w:rPr>
          <w:rFonts w:ascii="Arial" w:hAnsi="Arial" w:cs="Arial"/>
          <w:b/>
          <w:sz w:val="20"/>
          <w:szCs w:val="20"/>
        </w:rPr>
        <w:t>¿A qué tipo de silencio administrativo se sujeta el procedimiento?</w:t>
      </w:r>
    </w:p>
    <w:p w:rsidR="005874E0" w:rsidRDefault="005874E0" w:rsidP="005874E0">
      <w:pPr>
        <w:pStyle w:val="Prrafodelista"/>
        <w:ind w:left="927"/>
        <w:jc w:val="both"/>
        <w:rPr>
          <w:rFonts w:ascii="Arial" w:hAnsi="Arial" w:cs="Arial"/>
          <w:b/>
          <w:sz w:val="20"/>
          <w:szCs w:val="20"/>
        </w:rPr>
      </w:pPr>
    </w:p>
    <w:p w:rsidR="005874E0" w:rsidRPr="005874E0" w:rsidRDefault="005874E0" w:rsidP="005874E0">
      <w:pPr>
        <w:pStyle w:val="Prrafodelista"/>
        <w:ind w:left="927"/>
        <w:jc w:val="both"/>
        <w:rPr>
          <w:rFonts w:ascii="Arial" w:hAnsi="Arial" w:cs="Arial"/>
          <w:sz w:val="20"/>
          <w:szCs w:val="20"/>
        </w:rPr>
      </w:pPr>
      <w:r>
        <w:rPr>
          <w:rFonts w:ascii="Arial" w:hAnsi="Arial" w:cs="Arial"/>
          <w:sz w:val="20"/>
          <w:szCs w:val="20"/>
        </w:rPr>
        <w:t>Se sujeta al silencio negativo.</w:t>
      </w:r>
      <w:r w:rsidR="008371F9">
        <w:rPr>
          <w:rFonts w:ascii="Arial" w:hAnsi="Arial" w:cs="Arial"/>
          <w:sz w:val="20"/>
          <w:szCs w:val="20"/>
        </w:rPr>
        <w:t xml:space="preserve"> Para el caso del procedimiento por renuncia a la afectación en uso, será de aplicación el silencio positivo.</w:t>
      </w:r>
    </w:p>
    <w:p w:rsidR="005874E0" w:rsidRDefault="005874E0" w:rsidP="001D6F01">
      <w:pPr>
        <w:pStyle w:val="Prrafodelista"/>
        <w:ind w:left="927"/>
        <w:jc w:val="both"/>
        <w:rPr>
          <w:rFonts w:ascii="Arial" w:hAnsi="Arial" w:cs="Arial"/>
          <w:b/>
          <w:sz w:val="20"/>
          <w:szCs w:val="20"/>
        </w:rPr>
      </w:pPr>
    </w:p>
    <w:p w:rsidR="00EF66C8" w:rsidRDefault="00EF66C8" w:rsidP="001D6F01">
      <w:pPr>
        <w:pStyle w:val="Prrafodelista"/>
        <w:ind w:left="927"/>
        <w:jc w:val="both"/>
        <w:rPr>
          <w:rFonts w:ascii="Arial" w:hAnsi="Arial" w:cs="Arial"/>
          <w:b/>
          <w:sz w:val="20"/>
          <w:szCs w:val="20"/>
        </w:rPr>
      </w:pPr>
    </w:p>
    <w:p w:rsidR="00EF66C8" w:rsidRDefault="00EF66C8" w:rsidP="001D6F01">
      <w:pPr>
        <w:pStyle w:val="Prrafodelista"/>
        <w:ind w:left="927"/>
        <w:jc w:val="both"/>
        <w:rPr>
          <w:rFonts w:ascii="Arial" w:hAnsi="Arial" w:cs="Arial"/>
          <w:b/>
          <w:sz w:val="20"/>
          <w:szCs w:val="20"/>
        </w:rPr>
      </w:pPr>
    </w:p>
    <w:p w:rsidR="00EF66C8" w:rsidRDefault="00EF66C8" w:rsidP="001D6F01">
      <w:pPr>
        <w:pStyle w:val="Prrafodelista"/>
        <w:ind w:left="927"/>
        <w:jc w:val="both"/>
        <w:rPr>
          <w:rFonts w:ascii="Arial" w:hAnsi="Arial" w:cs="Arial"/>
          <w:b/>
          <w:sz w:val="20"/>
          <w:szCs w:val="20"/>
        </w:rPr>
      </w:pPr>
    </w:p>
    <w:p w:rsidR="00EF66C8" w:rsidRDefault="00EF66C8" w:rsidP="001D6F01">
      <w:pPr>
        <w:pStyle w:val="Prrafodelista"/>
        <w:ind w:left="927"/>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lastRenderedPageBreak/>
        <w:t>SUBCAPITULO II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CESION EN USO</w:t>
      </w:r>
    </w:p>
    <w:p w:rsidR="001D6F01" w:rsidRDefault="001D6F01" w:rsidP="001D6F01">
      <w:pPr>
        <w:pStyle w:val="Prrafodelista"/>
        <w:ind w:left="927"/>
        <w:jc w:val="both"/>
        <w:rPr>
          <w:rFonts w:ascii="Arial" w:hAnsi="Arial" w:cs="Arial"/>
          <w:b/>
          <w:sz w:val="20"/>
          <w:szCs w:val="20"/>
        </w:rPr>
      </w:pPr>
    </w:p>
    <w:p w:rsidR="001D6F01" w:rsidRPr="00EF66C8" w:rsidRDefault="001D6F01" w:rsidP="00AD6D71">
      <w:pPr>
        <w:pStyle w:val="Prrafodelista"/>
        <w:numPr>
          <w:ilvl w:val="0"/>
          <w:numId w:val="46"/>
        </w:numPr>
        <w:jc w:val="both"/>
        <w:rPr>
          <w:rFonts w:ascii="Arial" w:hAnsi="Arial" w:cs="Arial"/>
          <w:b/>
          <w:sz w:val="20"/>
          <w:szCs w:val="20"/>
        </w:rPr>
      </w:pPr>
      <w:r w:rsidRPr="00EF66C8">
        <w:rPr>
          <w:rFonts w:ascii="Arial" w:hAnsi="Arial" w:cs="Arial"/>
          <w:b/>
          <w:sz w:val="20"/>
          <w:szCs w:val="20"/>
        </w:rPr>
        <w:t>¿Es lo mismo afectación en uso que cesión en uso?</w:t>
      </w:r>
    </w:p>
    <w:p w:rsidR="001D6F01" w:rsidRDefault="001D6F01" w:rsidP="001D6F01">
      <w:pPr>
        <w:pStyle w:val="Prrafodelista"/>
        <w:ind w:left="927"/>
        <w:jc w:val="both"/>
        <w:rPr>
          <w:rFonts w:ascii="Arial" w:hAnsi="Arial" w:cs="Arial"/>
          <w:b/>
          <w:sz w:val="20"/>
          <w:szCs w:val="20"/>
        </w:rPr>
      </w:pPr>
    </w:p>
    <w:p w:rsidR="001D6F01" w:rsidRPr="001D6F01" w:rsidRDefault="001D6F01" w:rsidP="001D6F01">
      <w:pPr>
        <w:pStyle w:val="Prrafodelista"/>
        <w:ind w:left="927"/>
        <w:jc w:val="both"/>
        <w:rPr>
          <w:rFonts w:ascii="Arial" w:hAnsi="Arial" w:cs="Arial"/>
          <w:sz w:val="20"/>
          <w:szCs w:val="20"/>
        </w:rPr>
      </w:pPr>
      <w:r>
        <w:rPr>
          <w:rFonts w:ascii="Arial" w:hAnsi="Arial" w:cs="Arial"/>
          <w:sz w:val="20"/>
          <w:szCs w:val="20"/>
        </w:rPr>
        <w:t>Si bien ambos son actos de administración, la afectación en uso se encuentra destinada a entidades públicas que forman parte del SNBE; por el contrario, la cesión en uso es un derecho excepcional que se otorga a un particular para usar temporalmente un predio estatal.</w:t>
      </w:r>
    </w:p>
    <w:p w:rsidR="001D6F01" w:rsidRDefault="001D6F01" w:rsidP="001D6F01">
      <w:pPr>
        <w:pStyle w:val="Prrafodelista"/>
        <w:ind w:left="927"/>
        <w:jc w:val="both"/>
        <w:rPr>
          <w:rFonts w:ascii="Arial" w:hAnsi="Arial" w:cs="Arial"/>
          <w:b/>
          <w:sz w:val="20"/>
          <w:szCs w:val="20"/>
        </w:rPr>
      </w:pPr>
    </w:p>
    <w:p w:rsidR="007B0DBB" w:rsidRDefault="007B0DBB" w:rsidP="00AD6D71">
      <w:pPr>
        <w:pStyle w:val="Prrafodelista"/>
        <w:numPr>
          <w:ilvl w:val="0"/>
          <w:numId w:val="46"/>
        </w:numPr>
        <w:jc w:val="both"/>
        <w:rPr>
          <w:rFonts w:ascii="Arial" w:hAnsi="Arial" w:cs="Arial"/>
          <w:b/>
          <w:sz w:val="20"/>
          <w:szCs w:val="20"/>
        </w:rPr>
      </w:pPr>
      <w:r>
        <w:rPr>
          <w:rFonts w:ascii="Arial" w:hAnsi="Arial" w:cs="Arial"/>
          <w:b/>
          <w:sz w:val="20"/>
          <w:szCs w:val="20"/>
        </w:rPr>
        <w:t xml:space="preserve">¿Qué </w:t>
      </w:r>
      <w:r w:rsidR="008B6EF8">
        <w:rPr>
          <w:rFonts w:ascii="Arial" w:hAnsi="Arial" w:cs="Arial"/>
          <w:b/>
          <w:sz w:val="20"/>
          <w:szCs w:val="20"/>
        </w:rPr>
        <w:t>requisitos debo acompañar a mi</w:t>
      </w:r>
      <w:r>
        <w:rPr>
          <w:rFonts w:ascii="Arial" w:hAnsi="Arial" w:cs="Arial"/>
          <w:b/>
          <w:sz w:val="20"/>
          <w:szCs w:val="20"/>
        </w:rPr>
        <w:t xml:space="preserve"> solicitud de cesión en uso?</w:t>
      </w:r>
    </w:p>
    <w:p w:rsidR="007B0DBB" w:rsidRDefault="007B0DBB" w:rsidP="007B0DBB">
      <w:pPr>
        <w:pStyle w:val="Prrafodelista"/>
        <w:ind w:left="927"/>
        <w:jc w:val="both"/>
        <w:rPr>
          <w:rFonts w:ascii="Arial" w:hAnsi="Arial" w:cs="Arial"/>
          <w:b/>
          <w:sz w:val="20"/>
          <w:szCs w:val="20"/>
        </w:rPr>
      </w:pPr>
    </w:p>
    <w:p w:rsidR="007B0DBB" w:rsidRDefault="007B0DBB" w:rsidP="007B0DBB">
      <w:pPr>
        <w:pStyle w:val="Prrafodelista"/>
        <w:ind w:left="927"/>
        <w:jc w:val="both"/>
        <w:rPr>
          <w:rFonts w:ascii="Arial" w:hAnsi="Arial" w:cs="Arial"/>
          <w:sz w:val="20"/>
          <w:szCs w:val="20"/>
        </w:rPr>
      </w:pPr>
      <w:r>
        <w:rPr>
          <w:rFonts w:ascii="Arial" w:hAnsi="Arial" w:cs="Arial"/>
          <w:sz w:val="20"/>
          <w:szCs w:val="20"/>
        </w:rPr>
        <w:t>Son los siguientes:</w:t>
      </w:r>
    </w:p>
    <w:p w:rsidR="007B0DBB" w:rsidRDefault="007B0DBB" w:rsidP="007B0DBB">
      <w:pPr>
        <w:pStyle w:val="Prrafodelista"/>
        <w:ind w:left="927"/>
        <w:jc w:val="both"/>
        <w:rPr>
          <w:rFonts w:ascii="Arial" w:hAnsi="Arial" w:cs="Arial"/>
          <w:sz w:val="20"/>
          <w:szCs w:val="20"/>
        </w:rPr>
      </w:pP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Nombre y apellidos completos, domicilio y número de Documento Nacional de Identidad de la persona natural o del representante de la persona jurídica solicitante, en caso de éste último debe consignar el cargo que ostenta. En el caso de éste último, debe consignar el cargo que ostenta.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La expresión concreta de lo pedido, indicando el área, ubicación del predio, el uso o servicio público al que se destinará.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Partida Registral del predio materia de cesión.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Plano perimétrico del predio en sistema de coordenadas UTM, </w:t>
      </w:r>
      <w:proofErr w:type="spellStart"/>
      <w:r w:rsidRPr="007B0DBB">
        <w:rPr>
          <w:rFonts w:ascii="Arial" w:hAnsi="Arial" w:cs="Arial"/>
          <w:sz w:val="20"/>
          <w:szCs w:val="20"/>
        </w:rPr>
        <w:t>Datum</w:t>
      </w:r>
      <w:proofErr w:type="spellEnd"/>
      <w:r w:rsidRPr="007B0DBB">
        <w:rPr>
          <w:rFonts w:ascii="Arial" w:hAnsi="Arial" w:cs="Arial"/>
          <w:sz w:val="20"/>
          <w:szCs w:val="20"/>
        </w:rPr>
        <w:t xml:space="preserve"> PASAD 56 o WGS 84 a escala 1/200, 1/500, 1/1000 con indicación de área, linderos, ángulos y medidas perimétricas, autorizado por ingeniero civil o arquitecto colegiado.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Plano de Ubicación del predio en escala a 1/5000 o 1/10000.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Memoria descriptiva indicando la ubicación, el área, los linderos, las medidas perimétricas y la zonificación (con los nombres de los colindantes, si los hubiere) autorizado por ingeniero civil o arquitecto colegiado.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Anteproyecto de la obra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 xml:space="preserve">Factibilidad económica </w:t>
      </w:r>
    </w:p>
    <w:p w:rsidR="007B0DBB" w:rsidRPr="007B0DBB" w:rsidRDefault="007B0DBB" w:rsidP="00AD6D71">
      <w:pPr>
        <w:pStyle w:val="Prrafodelista"/>
        <w:numPr>
          <w:ilvl w:val="0"/>
          <w:numId w:val="6"/>
        </w:numPr>
        <w:jc w:val="both"/>
        <w:rPr>
          <w:rFonts w:ascii="Arial" w:hAnsi="Arial" w:cs="Arial"/>
          <w:sz w:val="20"/>
          <w:szCs w:val="20"/>
        </w:rPr>
      </w:pPr>
      <w:r w:rsidRPr="007B0DBB">
        <w:rPr>
          <w:rFonts w:ascii="Arial" w:hAnsi="Arial" w:cs="Arial"/>
          <w:sz w:val="20"/>
          <w:szCs w:val="20"/>
        </w:rPr>
        <w:t>Formulario N° 004-SBN-SDAPE</w:t>
      </w:r>
    </w:p>
    <w:p w:rsidR="007B0DBB" w:rsidRDefault="007B0DBB" w:rsidP="007B0DBB">
      <w:pPr>
        <w:pStyle w:val="Prrafodelista"/>
        <w:ind w:left="927"/>
        <w:jc w:val="both"/>
        <w:rPr>
          <w:rFonts w:ascii="Arial" w:hAnsi="Arial" w:cs="Arial"/>
          <w:b/>
          <w:sz w:val="20"/>
          <w:szCs w:val="20"/>
        </w:rPr>
      </w:pPr>
    </w:p>
    <w:p w:rsidR="007B0DBB" w:rsidRDefault="008B6EF8" w:rsidP="00AD6D71">
      <w:pPr>
        <w:pStyle w:val="Prrafodelista"/>
        <w:numPr>
          <w:ilvl w:val="0"/>
          <w:numId w:val="46"/>
        </w:numPr>
        <w:jc w:val="both"/>
        <w:rPr>
          <w:rFonts w:ascii="Arial" w:hAnsi="Arial" w:cs="Arial"/>
          <w:b/>
          <w:sz w:val="20"/>
          <w:szCs w:val="20"/>
        </w:rPr>
      </w:pPr>
      <w:r>
        <w:rPr>
          <w:rFonts w:ascii="Arial" w:hAnsi="Arial" w:cs="Arial"/>
          <w:b/>
          <w:sz w:val="20"/>
          <w:szCs w:val="20"/>
        </w:rPr>
        <w:t>¿Quién evalúa y aprueba el trámite</w:t>
      </w:r>
      <w:r w:rsidR="007B0DBB">
        <w:rPr>
          <w:rFonts w:ascii="Arial" w:hAnsi="Arial" w:cs="Arial"/>
          <w:b/>
          <w:sz w:val="20"/>
          <w:szCs w:val="20"/>
        </w:rPr>
        <w:t>?</w:t>
      </w:r>
    </w:p>
    <w:p w:rsidR="007B0DBB" w:rsidRDefault="007B0DBB" w:rsidP="007B0DBB">
      <w:pPr>
        <w:pStyle w:val="Prrafodelista"/>
        <w:ind w:left="927"/>
        <w:jc w:val="both"/>
        <w:rPr>
          <w:rFonts w:ascii="Arial" w:hAnsi="Arial" w:cs="Arial"/>
          <w:b/>
          <w:sz w:val="20"/>
          <w:szCs w:val="20"/>
        </w:rPr>
      </w:pPr>
    </w:p>
    <w:p w:rsidR="007B0DBB" w:rsidRPr="007B0DBB" w:rsidRDefault="008B6EF8" w:rsidP="007B0DBB">
      <w:pPr>
        <w:pStyle w:val="Prrafodelista"/>
        <w:ind w:left="927"/>
        <w:jc w:val="both"/>
        <w:rPr>
          <w:rFonts w:ascii="Arial" w:hAnsi="Arial" w:cs="Arial"/>
          <w:sz w:val="20"/>
          <w:szCs w:val="20"/>
        </w:rPr>
      </w:pPr>
      <w:r>
        <w:rPr>
          <w:rFonts w:ascii="Arial" w:hAnsi="Arial" w:cs="Arial"/>
          <w:sz w:val="20"/>
          <w:szCs w:val="20"/>
        </w:rPr>
        <w:t xml:space="preserve">Es </w:t>
      </w:r>
      <w:r w:rsidR="007B0DBB">
        <w:rPr>
          <w:rFonts w:ascii="Arial" w:hAnsi="Arial" w:cs="Arial"/>
          <w:sz w:val="20"/>
          <w:szCs w:val="20"/>
        </w:rPr>
        <w:t>la Subd</w:t>
      </w:r>
      <w:r w:rsidR="007B0DBB" w:rsidRPr="007B0DBB">
        <w:rPr>
          <w:rFonts w:ascii="Arial" w:hAnsi="Arial" w:cs="Arial"/>
          <w:sz w:val="20"/>
          <w:szCs w:val="20"/>
        </w:rPr>
        <w:t xml:space="preserve">irección de Administración del Patrimonio Estatal </w:t>
      </w:r>
      <w:r w:rsidR="007B0DBB" w:rsidRPr="00856FF4">
        <w:rPr>
          <w:rFonts w:ascii="Arial" w:hAnsi="Arial" w:cs="Arial"/>
          <w:sz w:val="20"/>
          <w:szCs w:val="20"/>
        </w:rPr>
        <w:t>y en los casos de predios de propiedad de las entidades públicas, éstas a través de la unidad orgánica correspondiente aprobarán el procedimiento administrativo conforme a sus respectivas competencias</w:t>
      </w:r>
      <w:r w:rsidR="007B0DBB">
        <w:rPr>
          <w:rFonts w:ascii="Arial" w:hAnsi="Arial" w:cs="Arial"/>
          <w:sz w:val="20"/>
          <w:szCs w:val="20"/>
        </w:rPr>
        <w:t>.</w:t>
      </w:r>
    </w:p>
    <w:p w:rsidR="007B0DBB" w:rsidRDefault="007B0DBB" w:rsidP="007B0DBB">
      <w:pPr>
        <w:pStyle w:val="Prrafodelista"/>
        <w:ind w:left="927"/>
        <w:jc w:val="both"/>
        <w:rPr>
          <w:rFonts w:ascii="Arial" w:hAnsi="Arial" w:cs="Arial"/>
          <w:b/>
          <w:sz w:val="20"/>
          <w:szCs w:val="20"/>
        </w:rPr>
      </w:pPr>
    </w:p>
    <w:p w:rsidR="001D6F01" w:rsidRDefault="00856FF4" w:rsidP="00AD6D71">
      <w:pPr>
        <w:pStyle w:val="Prrafodelista"/>
        <w:numPr>
          <w:ilvl w:val="0"/>
          <w:numId w:val="46"/>
        </w:numPr>
        <w:jc w:val="both"/>
        <w:rPr>
          <w:rFonts w:ascii="Arial" w:hAnsi="Arial" w:cs="Arial"/>
          <w:b/>
          <w:sz w:val="20"/>
          <w:szCs w:val="20"/>
        </w:rPr>
      </w:pPr>
      <w:r>
        <w:rPr>
          <w:rFonts w:ascii="Arial" w:hAnsi="Arial" w:cs="Arial"/>
          <w:b/>
          <w:sz w:val="20"/>
          <w:szCs w:val="20"/>
        </w:rPr>
        <w:t>¿Si peligrara la seguridad del predio o existiesen razones debidamente justificadas, podría efectuarse la entrega provisional del predio al particular?</w:t>
      </w:r>
    </w:p>
    <w:p w:rsidR="00856FF4" w:rsidRDefault="00856FF4" w:rsidP="00856FF4">
      <w:pPr>
        <w:pStyle w:val="Prrafodelista"/>
        <w:ind w:left="927"/>
        <w:jc w:val="both"/>
        <w:rPr>
          <w:rFonts w:ascii="Arial" w:hAnsi="Arial" w:cs="Arial"/>
          <w:b/>
          <w:sz w:val="20"/>
          <w:szCs w:val="20"/>
        </w:rPr>
      </w:pPr>
    </w:p>
    <w:p w:rsidR="00856FF4" w:rsidRDefault="00BB3689" w:rsidP="00856FF4">
      <w:pPr>
        <w:pStyle w:val="Prrafodelista"/>
        <w:ind w:left="927"/>
        <w:jc w:val="both"/>
        <w:rPr>
          <w:rFonts w:ascii="Arial" w:hAnsi="Arial" w:cs="Arial"/>
          <w:sz w:val="20"/>
          <w:szCs w:val="20"/>
        </w:rPr>
      </w:pPr>
      <w:r>
        <w:rPr>
          <w:rFonts w:ascii="Arial" w:hAnsi="Arial" w:cs="Arial"/>
          <w:sz w:val="20"/>
          <w:szCs w:val="20"/>
        </w:rPr>
        <w:t>P</w:t>
      </w:r>
      <w:r w:rsidR="00856FF4">
        <w:rPr>
          <w:rFonts w:ascii="Arial" w:hAnsi="Arial" w:cs="Arial"/>
          <w:sz w:val="20"/>
          <w:szCs w:val="20"/>
        </w:rPr>
        <w:t>uede efectuarse la entrega provisional del predio a favor de un particular</w:t>
      </w:r>
      <w:r>
        <w:rPr>
          <w:rFonts w:ascii="Arial" w:hAnsi="Arial" w:cs="Arial"/>
          <w:sz w:val="20"/>
          <w:szCs w:val="20"/>
        </w:rPr>
        <w:t>, siempre que peligre la seguridad del predio o existan razones debidamente justificadas y acreditadas; y, se cuente además con la opinión favorable de la SBN.</w:t>
      </w:r>
    </w:p>
    <w:p w:rsidR="00BB3689" w:rsidRPr="00856FF4" w:rsidRDefault="00BB3689" w:rsidP="00856FF4">
      <w:pPr>
        <w:pStyle w:val="Prrafodelista"/>
        <w:ind w:left="927"/>
        <w:jc w:val="both"/>
        <w:rPr>
          <w:rFonts w:ascii="Arial" w:hAnsi="Arial" w:cs="Arial"/>
          <w:sz w:val="20"/>
          <w:szCs w:val="20"/>
        </w:rPr>
      </w:pPr>
      <w:r>
        <w:rPr>
          <w:rFonts w:ascii="Arial" w:hAnsi="Arial" w:cs="Arial"/>
          <w:sz w:val="20"/>
          <w:szCs w:val="20"/>
        </w:rPr>
        <w:t>Sin embargo, la entrega provisional del predio no significa la aprobación previa de la solicitud de cesión en uso.</w:t>
      </w:r>
    </w:p>
    <w:p w:rsidR="00856FF4" w:rsidRDefault="00856FF4" w:rsidP="00856FF4">
      <w:pPr>
        <w:pStyle w:val="Prrafodelista"/>
        <w:ind w:left="927"/>
        <w:jc w:val="both"/>
        <w:rPr>
          <w:rFonts w:ascii="Arial" w:hAnsi="Arial" w:cs="Arial"/>
          <w:b/>
          <w:sz w:val="20"/>
          <w:szCs w:val="20"/>
        </w:rPr>
      </w:pPr>
    </w:p>
    <w:p w:rsidR="00856FF4" w:rsidRDefault="00424E5F" w:rsidP="00AD6D71">
      <w:pPr>
        <w:pStyle w:val="Prrafodelista"/>
        <w:numPr>
          <w:ilvl w:val="0"/>
          <w:numId w:val="46"/>
        </w:numPr>
        <w:jc w:val="both"/>
        <w:rPr>
          <w:rFonts w:ascii="Arial" w:hAnsi="Arial" w:cs="Arial"/>
          <w:b/>
          <w:sz w:val="20"/>
          <w:szCs w:val="20"/>
        </w:rPr>
      </w:pPr>
      <w:r>
        <w:rPr>
          <w:rFonts w:ascii="Arial" w:hAnsi="Arial" w:cs="Arial"/>
          <w:b/>
          <w:sz w:val="20"/>
          <w:szCs w:val="20"/>
        </w:rPr>
        <w:t>¿</w:t>
      </w:r>
      <w:r w:rsidR="005C717F">
        <w:rPr>
          <w:rFonts w:ascii="Arial" w:hAnsi="Arial" w:cs="Arial"/>
          <w:b/>
          <w:sz w:val="20"/>
          <w:szCs w:val="20"/>
        </w:rPr>
        <w:t>L</w:t>
      </w:r>
      <w:r>
        <w:rPr>
          <w:rFonts w:ascii="Arial" w:hAnsi="Arial" w:cs="Arial"/>
          <w:b/>
          <w:sz w:val="20"/>
          <w:szCs w:val="20"/>
        </w:rPr>
        <w:t xml:space="preserve">a cesión en uso puede regularse supletoriamente por las disposiciones legales </w:t>
      </w:r>
      <w:r w:rsidR="005C717F">
        <w:rPr>
          <w:rFonts w:ascii="Arial" w:hAnsi="Arial" w:cs="Arial"/>
          <w:b/>
          <w:sz w:val="20"/>
          <w:szCs w:val="20"/>
        </w:rPr>
        <w:t xml:space="preserve">establecidas </w:t>
      </w:r>
      <w:r>
        <w:rPr>
          <w:rFonts w:ascii="Arial" w:hAnsi="Arial" w:cs="Arial"/>
          <w:b/>
          <w:sz w:val="20"/>
          <w:szCs w:val="20"/>
        </w:rPr>
        <w:t xml:space="preserve">para la afectación en uso? </w:t>
      </w:r>
    </w:p>
    <w:p w:rsidR="00424E5F" w:rsidRDefault="00424E5F" w:rsidP="00424E5F">
      <w:pPr>
        <w:pStyle w:val="Prrafodelista"/>
        <w:ind w:left="927"/>
        <w:jc w:val="both"/>
        <w:rPr>
          <w:rFonts w:ascii="Arial" w:hAnsi="Arial" w:cs="Arial"/>
          <w:b/>
          <w:sz w:val="20"/>
          <w:szCs w:val="20"/>
        </w:rPr>
      </w:pPr>
    </w:p>
    <w:p w:rsidR="00424E5F" w:rsidRPr="00424E5F" w:rsidRDefault="00424E5F" w:rsidP="00424E5F">
      <w:pPr>
        <w:pStyle w:val="Prrafodelista"/>
        <w:ind w:left="927"/>
        <w:jc w:val="both"/>
        <w:rPr>
          <w:rFonts w:ascii="Arial" w:hAnsi="Arial" w:cs="Arial"/>
          <w:sz w:val="20"/>
          <w:szCs w:val="20"/>
        </w:rPr>
      </w:pPr>
      <w:r w:rsidRPr="00424E5F">
        <w:rPr>
          <w:rFonts w:ascii="Arial" w:hAnsi="Arial" w:cs="Arial"/>
          <w:sz w:val="20"/>
          <w:szCs w:val="20"/>
        </w:rPr>
        <w:lastRenderedPageBreak/>
        <w:t xml:space="preserve">Todo lo no previsto </w:t>
      </w:r>
      <w:r w:rsidR="005C717F">
        <w:rPr>
          <w:rFonts w:ascii="Arial" w:hAnsi="Arial" w:cs="Arial"/>
          <w:sz w:val="20"/>
          <w:szCs w:val="20"/>
        </w:rPr>
        <w:t>para la cesión en uso</w:t>
      </w:r>
      <w:r w:rsidRPr="00424E5F">
        <w:rPr>
          <w:rFonts w:ascii="Arial" w:hAnsi="Arial" w:cs="Arial"/>
          <w:sz w:val="20"/>
          <w:szCs w:val="20"/>
        </w:rPr>
        <w:t xml:space="preserve"> se regulará conforme a las disposiciones establecidas para la afectación en uso, en lo que fuera aplicable.</w:t>
      </w:r>
    </w:p>
    <w:p w:rsidR="00424E5F" w:rsidRDefault="00424E5F" w:rsidP="00424E5F">
      <w:pPr>
        <w:pStyle w:val="Prrafodelista"/>
        <w:ind w:left="927"/>
        <w:jc w:val="both"/>
        <w:rPr>
          <w:rFonts w:ascii="Arial" w:hAnsi="Arial" w:cs="Arial"/>
          <w:b/>
          <w:sz w:val="20"/>
          <w:szCs w:val="20"/>
        </w:rPr>
      </w:pPr>
    </w:p>
    <w:p w:rsidR="00424E5F" w:rsidRDefault="008B6EF8" w:rsidP="00AD6D71">
      <w:pPr>
        <w:pStyle w:val="Prrafodelista"/>
        <w:numPr>
          <w:ilvl w:val="0"/>
          <w:numId w:val="46"/>
        </w:numPr>
        <w:jc w:val="both"/>
        <w:rPr>
          <w:rFonts w:ascii="Arial" w:hAnsi="Arial" w:cs="Arial"/>
          <w:b/>
          <w:sz w:val="20"/>
          <w:szCs w:val="20"/>
        </w:rPr>
      </w:pPr>
      <w:r>
        <w:rPr>
          <w:rFonts w:ascii="Arial" w:hAnsi="Arial" w:cs="Arial"/>
          <w:b/>
          <w:sz w:val="20"/>
          <w:szCs w:val="20"/>
        </w:rPr>
        <w:t>¿Qué documentación debo adjuntar a mi renuncia a la cesión en uso predial?</w:t>
      </w:r>
    </w:p>
    <w:p w:rsidR="008B6EF8" w:rsidRDefault="008B6EF8" w:rsidP="008B6EF8">
      <w:pPr>
        <w:pStyle w:val="Prrafodelista"/>
        <w:ind w:left="927"/>
        <w:jc w:val="both"/>
        <w:rPr>
          <w:rFonts w:ascii="Arial" w:hAnsi="Arial" w:cs="Arial"/>
          <w:b/>
          <w:sz w:val="20"/>
          <w:szCs w:val="20"/>
        </w:rPr>
      </w:pPr>
    </w:p>
    <w:p w:rsidR="008B6EF8" w:rsidRPr="008B6EF8" w:rsidRDefault="008B6EF8" w:rsidP="008B6EF8">
      <w:pPr>
        <w:pStyle w:val="Prrafodelista"/>
        <w:ind w:left="927"/>
        <w:jc w:val="both"/>
        <w:rPr>
          <w:rFonts w:ascii="Arial" w:hAnsi="Arial" w:cs="Arial"/>
          <w:sz w:val="20"/>
          <w:szCs w:val="20"/>
        </w:rPr>
      </w:pPr>
      <w:r w:rsidRPr="008B6EF8">
        <w:rPr>
          <w:rFonts w:ascii="Arial" w:hAnsi="Arial" w:cs="Arial"/>
          <w:sz w:val="20"/>
          <w:szCs w:val="20"/>
        </w:rPr>
        <w:t xml:space="preserve">Solicitud, oficio o carta dirigida a la Subdirección de Administración del Patrimonio Estatal expresando su renuncia a la cesión en uso del predio del Estado, adjuntando la siguiente documentación:  </w:t>
      </w:r>
    </w:p>
    <w:p w:rsidR="008B6EF8" w:rsidRPr="008B6EF8" w:rsidRDefault="008B6EF8" w:rsidP="00AD6D71">
      <w:pPr>
        <w:pStyle w:val="Prrafodelista"/>
        <w:numPr>
          <w:ilvl w:val="0"/>
          <w:numId w:val="7"/>
        </w:numPr>
        <w:jc w:val="both"/>
        <w:rPr>
          <w:rFonts w:ascii="Arial" w:hAnsi="Arial" w:cs="Arial"/>
          <w:sz w:val="20"/>
          <w:szCs w:val="20"/>
        </w:rPr>
      </w:pPr>
      <w:r w:rsidRPr="008B6EF8">
        <w:rPr>
          <w:rFonts w:ascii="Arial" w:hAnsi="Arial" w:cs="Arial"/>
          <w:sz w:val="20"/>
          <w:szCs w:val="20"/>
        </w:rPr>
        <w:t xml:space="preserve">Copia del testimonio de la Escritura de Constitución.  </w:t>
      </w:r>
    </w:p>
    <w:p w:rsidR="008B6EF8" w:rsidRPr="008B6EF8" w:rsidRDefault="008B6EF8" w:rsidP="00AD6D71">
      <w:pPr>
        <w:pStyle w:val="Prrafodelista"/>
        <w:numPr>
          <w:ilvl w:val="0"/>
          <w:numId w:val="7"/>
        </w:numPr>
        <w:jc w:val="both"/>
        <w:rPr>
          <w:rFonts w:ascii="Arial" w:hAnsi="Arial" w:cs="Arial"/>
          <w:sz w:val="20"/>
          <w:szCs w:val="20"/>
        </w:rPr>
      </w:pPr>
      <w:r w:rsidRPr="008B6EF8">
        <w:rPr>
          <w:rFonts w:ascii="Arial" w:hAnsi="Arial" w:cs="Arial"/>
          <w:sz w:val="20"/>
          <w:szCs w:val="20"/>
        </w:rPr>
        <w:t xml:space="preserve">Copia legalizada del Acta de Asamblea que aprueba la decisión de renuncia de la Cesión en uso, cuando corresponda.  </w:t>
      </w:r>
    </w:p>
    <w:p w:rsidR="008B6EF8" w:rsidRPr="008B6EF8" w:rsidRDefault="008B6EF8" w:rsidP="00AD6D71">
      <w:pPr>
        <w:pStyle w:val="Prrafodelista"/>
        <w:numPr>
          <w:ilvl w:val="0"/>
          <w:numId w:val="7"/>
        </w:numPr>
        <w:jc w:val="both"/>
        <w:rPr>
          <w:rFonts w:ascii="Arial" w:hAnsi="Arial" w:cs="Arial"/>
          <w:sz w:val="20"/>
          <w:szCs w:val="20"/>
        </w:rPr>
      </w:pPr>
      <w:r w:rsidRPr="008B6EF8">
        <w:rPr>
          <w:rFonts w:ascii="Arial" w:hAnsi="Arial" w:cs="Arial"/>
          <w:sz w:val="20"/>
          <w:szCs w:val="20"/>
        </w:rPr>
        <w:t xml:space="preserve">El Certificado de vigencia del Poder del representante legal. </w:t>
      </w:r>
    </w:p>
    <w:p w:rsidR="008B6EF8" w:rsidRPr="008B6EF8" w:rsidRDefault="008B6EF8" w:rsidP="00AD6D71">
      <w:pPr>
        <w:pStyle w:val="Prrafodelista"/>
        <w:numPr>
          <w:ilvl w:val="0"/>
          <w:numId w:val="7"/>
        </w:numPr>
        <w:jc w:val="both"/>
        <w:rPr>
          <w:rFonts w:ascii="Arial" w:hAnsi="Arial" w:cs="Arial"/>
          <w:sz w:val="20"/>
          <w:szCs w:val="20"/>
        </w:rPr>
      </w:pPr>
      <w:r w:rsidRPr="008B6EF8">
        <w:rPr>
          <w:rFonts w:ascii="Arial" w:hAnsi="Arial" w:cs="Arial"/>
          <w:sz w:val="20"/>
          <w:szCs w:val="20"/>
        </w:rPr>
        <w:t>Formulario N° 011-SBN-SDAPE</w:t>
      </w:r>
    </w:p>
    <w:p w:rsidR="008B6EF8" w:rsidRDefault="008B6EF8" w:rsidP="008B6EF8">
      <w:pPr>
        <w:pStyle w:val="Prrafodelista"/>
        <w:ind w:left="927"/>
        <w:jc w:val="both"/>
        <w:rPr>
          <w:rFonts w:ascii="Arial" w:hAnsi="Arial" w:cs="Arial"/>
          <w:b/>
          <w:sz w:val="20"/>
          <w:szCs w:val="20"/>
        </w:rPr>
      </w:pPr>
    </w:p>
    <w:p w:rsidR="005874E0" w:rsidRDefault="005874E0" w:rsidP="00AD6D71">
      <w:pPr>
        <w:pStyle w:val="Prrafodelista"/>
        <w:numPr>
          <w:ilvl w:val="0"/>
          <w:numId w:val="46"/>
        </w:numPr>
        <w:jc w:val="both"/>
        <w:rPr>
          <w:rFonts w:ascii="Arial" w:hAnsi="Arial" w:cs="Arial"/>
          <w:b/>
          <w:sz w:val="20"/>
          <w:szCs w:val="20"/>
        </w:rPr>
      </w:pPr>
      <w:r>
        <w:rPr>
          <w:rFonts w:ascii="Arial" w:hAnsi="Arial" w:cs="Arial"/>
          <w:b/>
          <w:sz w:val="20"/>
          <w:szCs w:val="20"/>
        </w:rPr>
        <w:t>¿A qué tipo de silencio administrativo se sujeta el procedimiento?</w:t>
      </w:r>
    </w:p>
    <w:p w:rsidR="000058BD" w:rsidRDefault="000058BD" w:rsidP="000058BD">
      <w:pPr>
        <w:pStyle w:val="Prrafodelista"/>
        <w:ind w:left="927"/>
        <w:jc w:val="both"/>
        <w:rPr>
          <w:rFonts w:ascii="Arial" w:hAnsi="Arial" w:cs="Arial"/>
          <w:b/>
          <w:sz w:val="20"/>
          <w:szCs w:val="20"/>
        </w:rPr>
      </w:pPr>
    </w:p>
    <w:p w:rsidR="000058BD" w:rsidRPr="005874E0" w:rsidRDefault="000058BD" w:rsidP="000058BD">
      <w:pPr>
        <w:pStyle w:val="Prrafodelista"/>
        <w:ind w:left="927"/>
        <w:jc w:val="both"/>
        <w:rPr>
          <w:rFonts w:ascii="Arial" w:hAnsi="Arial" w:cs="Arial"/>
          <w:sz w:val="20"/>
          <w:szCs w:val="20"/>
        </w:rPr>
      </w:pPr>
      <w:r>
        <w:rPr>
          <w:rFonts w:ascii="Arial" w:hAnsi="Arial" w:cs="Arial"/>
          <w:sz w:val="20"/>
          <w:szCs w:val="20"/>
        </w:rPr>
        <w:t>Se sujeta al silencio negativo. Para el caso del procedimiento por renuncia a la cesión en uso, será de aplicación el silencio positivo.</w:t>
      </w:r>
    </w:p>
    <w:p w:rsidR="000058BD" w:rsidRPr="000058BD" w:rsidRDefault="000058BD" w:rsidP="000058BD">
      <w:pPr>
        <w:pStyle w:val="Prrafodelista"/>
        <w:ind w:left="927"/>
        <w:jc w:val="both"/>
        <w:rPr>
          <w:rFonts w:ascii="Arial" w:hAnsi="Arial" w:cs="Arial"/>
          <w:sz w:val="20"/>
          <w:szCs w:val="20"/>
        </w:rPr>
      </w:pPr>
    </w:p>
    <w:p w:rsidR="000058BD" w:rsidRDefault="000058BD" w:rsidP="00AD6D71">
      <w:pPr>
        <w:pStyle w:val="Prrafodelista"/>
        <w:numPr>
          <w:ilvl w:val="0"/>
          <w:numId w:val="46"/>
        </w:numPr>
        <w:jc w:val="both"/>
        <w:rPr>
          <w:rFonts w:ascii="Arial" w:hAnsi="Arial" w:cs="Arial"/>
          <w:b/>
          <w:sz w:val="20"/>
          <w:szCs w:val="20"/>
        </w:rPr>
      </w:pPr>
      <w:r>
        <w:rPr>
          <w:rFonts w:ascii="Arial" w:hAnsi="Arial" w:cs="Arial"/>
          <w:b/>
          <w:sz w:val="20"/>
          <w:szCs w:val="20"/>
        </w:rPr>
        <w:t>¿La cesión en uso se otorga a plazo indeterminado?</w:t>
      </w:r>
    </w:p>
    <w:p w:rsidR="000058BD" w:rsidRDefault="000058BD" w:rsidP="000058BD">
      <w:pPr>
        <w:pStyle w:val="Prrafodelista"/>
        <w:ind w:left="927"/>
        <w:jc w:val="both"/>
        <w:rPr>
          <w:rFonts w:ascii="Arial" w:hAnsi="Arial" w:cs="Arial"/>
          <w:b/>
          <w:sz w:val="20"/>
          <w:szCs w:val="20"/>
        </w:rPr>
      </w:pPr>
    </w:p>
    <w:p w:rsidR="005874E0" w:rsidRDefault="000058BD" w:rsidP="005874E0">
      <w:pPr>
        <w:pStyle w:val="Prrafodelista"/>
        <w:ind w:left="927"/>
        <w:jc w:val="both"/>
        <w:rPr>
          <w:rFonts w:ascii="Arial" w:hAnsi="Arial" w:cs="Arial"/>
          <w:b/>
          <w:sz w:val="20"/>
          <w:szCs w:val="20"/>
        </w:rPr>
      </w:pPr>
      <w:r>
        <w:rPr>
          <w:rFonts w:ascii="Arial" w:hAnsi="Arial" w:cs="Arial"/>
          <w:sz w:val="20"/>
          <w:szCs w:val="20"/>
        </w:rPr>
        <w:t>A diferencia de la afectación en uso, la cesión en uso, dependiendo de la naturaleza de proyecto, se otorga por un plazo máximo de diez años, el mismo que puede ser renovado.</w:t>
      </w:r>
    </w:p>
    <w:p w:rsidR="001A60A5" w:rsidRDefault="001A60A5" w:rsidP="001A60A5">
      <w:pPr>
        <w:spacing w:after="0"/>
        <w:jc w:val="center"/>
        <w:rPr>
          <w:rFonts w:ascii="Arial" w:hAnsi="Arial" w:cs="Arial"/>
          <w:b/>
          <w:sz w:val="24"/>
          <w:szCs w:val="24"/>
        </w:rPr>
      </w:pPr>
      <w:r>
        <w:rPr>
          <w:rFonts w:ascii="Arial" w:hAnsi="Arial" w:cs="Arial"/>
          <w:b/>
          <w:sz w:val="24"/>
          <w:szCs w:val="24"/>
        </w:rPr>
        <w:t>SUBCAPITULO III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ARRENDAMIENTO</w:t>
      </w:r>
    </w:p>
    <w:p w:rsidR="008B6EF8" w:rsidRDefault="008B6EF8" w:rsidP="008B6EF8">
      <w:pPr>
        <w:pStyle w:val="Prrafodelista"/>
        <w:ind w:left="927"/>
        <w:jc w:val="both"/>
        <w:rPr>
          <w:rFonts w:ascii="Arial" w:hAnsi="Arial" w:cs="Arial"/>
          <w:b/>
          <w:sz w:val="20"/>
          <w:szCs w:val="20"/>
        </w:rPr>
      </w:pPr>
    </w:p>
    <w:p w:rsidR="008B6EF8" w:rsidRPr="00EF66C8" w:rsidRDefault="008B6EF8" w:rsidP="00AD6D71">
      <w:pPr>
        <w:pStyle w:val="Prrafodelista"/>
        <w:numPr>
          <w:ilvl w:val="0"/>
          <w:numId w:val="45"/>
        </w:numPr>
        <w:jc w:val="both"/>
        <w:rPr>
          <w:rFonts w:ascii="Arial" w:hAnsi="Arial" w:cs="Arial"/>
          <w:b/>
          <w:sz w:val="20"/>
          <w:szCs w:val="20"/>
        </w:rPr>
      </w:pPr>
      <w:r w:rsidRPr="00EF66C8">
        <w:rPr>
          <w:rFonts w:ascii="Arial" w:hAnsi="Arial" w:cs="Arial"/>
          <w:b/>
          <w:sz w:val="20"/>
          <w:szCs w:val="20"/>
        </w:rPr>
        <w:t>¿Qué documentos debo acompañar a mi solicitud de arrendamiento directo de un predio estatal?</w:t>
      </w:r>
    </w:p>
    <w:p w:rsidR="008B6EF8" w:rsidRDefault="008B6EF8" w:rsidP="008B6EF8">
      <w:pPr>
        <w:pStyle w:val="Prrafodelista"/>
        <w:ind w:left="927"/>
        <w:jc w:val="both"/>
        <w:rPr>
          <w:rFonts w:ascii="Arial" w:hAnsi="Arial" w:cs="Arial"/>
          <w:b/>
          <w:sz w:val="20"/>
          <w:szCs w:val="20"/>
        </w:rPr>
      </w:pPr>
    </w:p>
    <w:p w:rsidR="008B6EF8" w:rsidRPr="008B6EF8" w:rsidRDefault="008B6EF8" w:rsidP="00AD6D71">
      <w:pPr>
        <w:pStyle w:val="Prrafodelista"/>
        <w:numPr>
          <w:ilvl w:val="0"/>
          <w:numId w:val="8"/>
        </w:numPr>
        <w:jc w:val="both"/>
        <w:rPr>
          <w:rFonts w:ascii="Arial" w:hAnsi="Arial" w:cs="Arial"/>
          <w:sz w:val="20"/>
          <w:szCs w:val="20"/>
        </w:rPr>
      </w:pPr>
      <w:r w:rsidRPr="008B6EF8">
        <w:rPr>
          <w:rFonts w:ascii="Arial" w:hAnsi="Arial" w:cs="Arial"/>
          <w:sz w:val="20"/>
          <w:szCs w:val="20"/>
        </w:rPr>
        <w:t xml:space="preserve">Solicitud, oficio o carta dirigida a la Subdirección de Administración del Patrimonio Estatal, expresando su voluntad de arrendar un predio del Estado, con la siguiente información: Nombres y apellidos completos, número DNI o copia del carné de extranjería del solicitante, tiempo del arrendamiento. </w:t>
      </w:r>
    </w:p>
    <w:p w:rsidR="008B6EF8" w:rsidRPr="008B6EF8" w:rsidRDefault="008B6EF8" w:rsidP="00AD6D71">
      <w:pPr>
        <w:pStyle w:val="Prrafodelista"/>
        <w:numPr>
          <w:ilvl w:val="0"/>
          <w:numId w:val="8"/>
        </w:numPr>
        <w:jc w:val="both"/>
        <w:rPr>
          <w:rFonts w:ascii="Arial" w:hAnsi="Arial" w:cs="Arial"/>
          <w:sz w:val="20"/>
          <w:szCs w:val="20"/>
        </w:rPr>
      </w:pPr>
      <w:r w:rsidRPr="008B6EF8">
        <w:rPr>
          <w:rFonts w:ascii="Arial" w:hAnsi="Arial" w:cs="Arial"/>
          <w:sz w:val="20"/>
          <w:szCs w:val="20"/>
        </w:rPr>
        <w:t xml:space="preserve">En caso de tratarse de persona jurídica, presentar copia del Testimonio de la Escritura de Constitución, así como el Certificado de Vigencia del Poder del representante legal que suscriba el contratado  </w:t>
      </w:r>
    </w:p>
    <w:p w:rsidR="008B6EF8" w:rsidRPr="008B6EF8" w:rsidRDefault="008B6EF8" w:rsidP="00AD6D71">
      <w:pPr>
        <w:pStyle w:val="Prrafodelista"/>
        <w:numPr>
          <w:ilvl w:val="0"/>
          <w:numId w:val="8"/>
        </w:numPr>
        <w:jc w:val="both"/>
        <w:rPr>
          <w:rFonts w:ascii="Arial" w:hAnsi="Arial" w:cs="Arial"/>
          <w:sz w:val="20"/>
          <w:szCs w:val="20"/>
        </w:rPr>
      </w:pPr>
      <w:r w:rsidRPr="008B6EF8">
        <w:rPr>
          <w:rFonts w:ascii="Arial" w:hAnsi="Arial" w:cs="Arial"/>
          <w:sz w:val="20"/>
          <w:szCs w:val="20"/>
        </w:rPr>
        <w:t xml:space="preserve">Declaración jurada, en la que el solicitante expresa que no se encuentra impedido de contratar con el Estado. </w:t>
      </w:r>
    </w:p>
    <w:p w:rsidR="008B6EF8" w:rsidRPr="008B6EF8" w:rsidRDefault="008B6EF8" w:rsidP="00AD6D71">
      <w:pPr>
        <w:pStyle w:val="Prrafodelista"/>
        <w:numPr>
          <w:ilvl w:val="0"/>
          <w:numId w:val="8"/>
        </w:numPr>
        <w:jc w:val="both"/>
        <w:rPr>
          <w:rFonts w:ascii="Arial" w:hAnsi="Arial" w:cs="Arial"/>
          <w:sz w:val="20"/>
          <w:szCs w:val="20"/>
        </w:rPr>
      </w:pPr>
      <w:r w:rsidRPr="008B6EF8">
        <w:rPr>
          <w:rFonts w:ascii="Arial" w:hAnsi="Arial" w:cs="Arial"/>
          <w:sz w:val="20"/>
          <w:szCs w:val="20"/>
        </w:rPr>
        <w:t xml:space="preserve">Los documentos que acrediten la posesión del predio por más de un (01) año anterior a la fecha de publicación del Reglamento de la Ley N° 29151, aprobado por el D.S. N° 007-2008-VIVIENDA, sin mediar vínculo contractual.  </w:t>
      </w:r>
    </w:p>
    <w:p w:rsidR="008B6EF8" w:rsidRPr="008B6EF8" w:rsidRDefault="008B6EF8" w:rsidP="00AD6D71">
      <w:pPr>
        <w:pStyle w:val="Prrafodelista"/>
        <w:numPr>
          <w:ilvl w:val="0"/>
          <w:numId w:val="8"/>
        </w:numPr>
        <w:jc w:val="both"/>
        <w:rPr>
          <w:rFonts w:ascii="Arial" w:hAnsi="Arial" w:cs="Arial"/>
          <w:sz w:val="20"/>
          <w:szCs w:val="20"/>
        </w:rPr>
      </w:pPr>
      <w:r w:rsidRPr="008B6EF8">
        <w:rPr>
          <w:rFonts w:ascii="Arial" w:hAnsi="Arial" w:cs="Arial"/>
          <w:sz w:val="20"/>
          <w:szCs w:val="20"/>
        </w:rPr>
        <w:t>Compromiso de pago de la renta dejada de percibir por la SBN</w:t>
      </w:r>
    </w:p>
    <w:p w:rsidR="008B6EF8" w:rsidRDefault="008B6EF8" w:rsidP="008B6EF8">
      <w:pPr>
        <w:pStyle w:val="Prrafodelista"/>
        <w:ind w:left="927"/>
        <w:jc w:val="both"/>
        <w:rPr>
          <w:rFonts w:ascii="Arial" w:hAnsi="Arial" w:cs="Arial"/>
          <w:b/>
          <w:sz w:val="20"/>
          <w:szCs w:val="20"/>
        </w:rPr>
      </w:pPr>
    </w:p>
    <w:p w:rsidR="008B6EF8" w:rsidRDefault="004169A4" w:rsidP="00AD6D71">
      <w:pPr>
        <w:pStyle w:val="Prrafodelista"/>
        <w:numPr>
          <w:ilvl w:val="0"/>
          <w:numId w:val="45"/>
        </w:numPr>
        <w:jc w:val="both"/>
        <w:rPr>
          <w:rFonts w:ascii="Arial" w:hAnsi="Arial" w:cs="Arial"/>
          <w:b/>
          <w:sz w:val="20"/>
          <w:szCs w:val="20"/>
        </w:rPr>
      </w:pPr>
      <w:r>
        <w:rPr>
          <w:rFonts w:ascii="Arial" w:hAnsi="Arial" w:cs="Arial"/>
          <w:b/>
          <w:sz w:val="20"/>
          <w:szCs w:val="20"/>
        </w:rPr>
        <w:t>¿Quién evalúa y aprueba el trámite?</w:t>
      </w:r>
    </w:p>
    <w:p w:rsidR="004169A4" w:rsidRDefault="004169A4" w:rsidP="004169A4">
      <w:pPr>
        <w:pStyle w:val="Prrafodelista"/>
        <w:ind w:left="927"/>
        <w:jc w:val="both"/>
        <w:rPr>
          <w:rFonts w:ascii="Arial" w:hAnsi="Arial" w:cs="Arial"/>
          <w:b/>
          <w:sz w:val="20"/>
          <w:szCs w:val="20"/>
        </w:rPr>
      </w:pPr>
    </w:p>
    <w:p w:rsidR="004169A4" w:rsidRPr="004169A4" w:rsidRDefault="004169A4" w:rsidP="004169A4">
      <w:pPr>
        <w:pStyle w:val="Prrafodelista"/>
        <w:ind w:left="927"/>
        <w:jc w:val="both"/>
        <w:rPr>
          <w:rFonts w:ascii="Arial" w:hAnsi="Arial" w:cs="Arial"/>
          <w:sz w:val="20"/>
          <w:szCs w:val="20"/>
        </w:rPr>
      </w:pPr>
      <w:r>
        <w:rPr>
          <w:rFonts w:ascii="Arial" w:hAnsi="Arial" w:cs="Arial"/>
          <w:sz w:val="20"/>
          <w:szCs w:val="20"/>
        </w:rPr>
        <w:t>Es la Subd</w:t>
      </w:r>
      <w:r w:rsidRPr="004169A4">
        <w:rPr>
          <w:rFonts w:ascii="Arial" w:hAnsi="Arial" w:cs="Arial"/>
          <w:sz w:val="20"/>
          <w:szCs w:val="20"/>
        </w:rPr>
        <w:t>irección de Administración del Patrimonio Estatal</w:t>
      </w:r>
    </w:p>
    <w:p w:rsidR="004169A4" w:rsidRDefault="004169A4" w:rsidP="004169A4">
      <w:pPr>
        <w:pStyle w:val="Prrafodelista"/>
        <w:ind w:left="927"/>
        <w:jc w:val="both"/>
        <w:rPr>
          <w:rFonts w:ascii="Arial" w:hAnsi="Arial" w:cs="Arial"/>
          <w:b/>
          <w:sz w:val="20"/>
          <w:szCs w:val="20"/>
        </w:rPr>
      </w:pPr>
    </w:p>
    <w:p w:rsidR="005874E0" w:rsidRDefault="005874E0" w:rsidP="00AD6D71">
      <w:pPr>
        <w:pStyle w:val="Prrafodelista"/>
        <w:numPr>
          <w:ilvl w:val="0"/>
          <w:numId w:val="45"/>
        </w:numPr>
        <w:jc w:val="both"/>
        <w:rPr>
          <w:rFonts w:ascii="Arial" w:hAnsi="Arial" w:cs="Arial"/>
          <w:b/>
          <w:sz w:val="20"/>
          <w:szCs w:val="20"/>
        </w:rPr>
      </w:pPr>
      <w:r>
        <w:rPr>
          <w:rFonts w:ascii="Arial" w:hAnsi="Arial" w:cs="Arial"/>
          <w:b/>
          <w:sz w:val="20"/>
          <w:szCs w:val="20"/>
        </w:rPr>
        <w:t>¿A qué tipo de silencio administrativo se sujeta el procedimiento?</w:t>
      </w:r>
    </w:p>
    <w:p w:rsidR="005874E0" w:rsidRDefault="005874E0" w:rsidP="005874E0">
      <w:pPr>
        <w:pStyle w:val="Prrafodelista"/>
        <w:ind w:left="927"/>
        <w:jc w:val="both"/>
        <w:rPr>
          <w:rFonts w:ascii="Arial" w:hAnsi="Arial" w:cs="Arial"/>
          <w:b/>
          <w:sz w:val="20"/>
          <w:szCs w:val="20"/>
        </w:rPr>
      </w:pPr>
    </w:p>
    <w:p w:rsidR="005874E0" w:rsidRPr="005874E0" w:rsidRDefault="005874E0" w:rsidP="005874E0">
      <w:pPr>
        <w:pStyle w:val="Prrafodelista"/>
        <w:ind w:left="927"/>
        <w:jc w:val="both"/>
        <w:rPr>
          <w:rFonts w:ascii="Arial" w:hAnsi="Arial" w:cs="Arial"/>
          <w:sz w:val="20"/>
          <w:szCs w:val="20"/>
        </w:rPr>
      </w:pPr>
      <w:r>
        <w:rPr>
          <w:rFonts w:ascii="Arial" w:hAnsi="Arial" w:cs="Arial"/>
          <w:sz w:val="20"/>
          <w:szCs w:val="20"/>
        </w:rPr>
        <w:t>Se sujeta al silencio negativo.</w:t>
      </w:r>
    </w:p>
    <w:p w:rsidR="001A60A5" w:rsidRDefault="001A60A5" w:rsidP="001A60A5">
      <w:pPr>
        <w:spacing w:after="0"/>
        <w:jc w:val="center"/>
        <w:rPr>
          <w:rFonts w:ascii="Arial" w:hAnsi="Arial" w:cs="Arial"/>
          <w:b/>
          <w:sz w:val="24"/>
          <w:szCs w:val="24"/>
        </w:rPr>
      </w:pPr>
      <w:r>
        <w:rPr>
          <w:rFonts w:ascii="Arial" w:hAnsi="Arial" w:cs="Arial"/>
          <w:b/>
          <w:sz w:val="24"/>
          <w:szCs w:val="24"/>
        </w:rPr>
        <w:lastRenderedPageBreak/>
        <w:t>SUBCAPITULO VI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COMODATO</w:t>
      </w:r>
    </w:p>
    <w:p w:rsidR="004169A4" w:rsidRDefault="004169A4" w:rsidP="004169A4">
      <w:pPr>
        <w:pStyle w:val="Prrafodelista"/>
        <w:ind w:left="927"/>
        <w:jc w:val="both"/>
        <w:rPr>
          <w:rFonts w:ascii="Arial" w:hAnsi="Arial" w:cs="Arial"/>
          <w:b/>
          <w:sz w:val="20"/>
          <w:szCs w:val="20"/>
        </w:rPr>
      </w:pPr>
    </w:p>
    <w:p w:rsidR="004169A4" w:rsidRPr="00EF66C8" w:rsidRDefault="004169A4" w:rsidP="00AD6D71">
      <w:pPr>
        <w:pStyle w:val="Prrafodelista"/>
        <w:numPr>
          <w:ilvl w:val="0"/>
          <w:numId w:val="44"/>
        </w:numPr>
        <w:jc w:val="both"/>
        <w:rPr>
          <w:rFonts w:ascii="Arial" w:hAnsi="Arial" w:cs="Arial"/>
          <w:b/>
          <w:sz w:val="20"/>
          <w:szCs w:val="20"/>
        </w:rPr>
      </w:pPr>
      <w:r w:rsidRPr="00EF66C8">
        <w:rPr>
          <w:rFonts w:ascii="Arial" w:hAnsi="Arial" w:cs="Arial"/>
          <w:b/>
          <w:sz w:val="20"/>
          <w:szCs w:val="20"/>
        </w:rPr>
        <w:t>¿Qué documentos debo acompañar a mi solicitud de comodato predial?</w:t>
      </w:r>
    </w:p>
    <w:p w:rsidR="004169A4" w:rsidRDefault="004169A4" w:rsidP="004169A4">
      <w:pPr>
        <w:pStyle w:val="Prrafodelista"/>
        <w:ind w:left="927"/>
        <w:jc w:val="both"/>
        <w:rPr>
          <w:rFonts w:ascii="Arial" w:hAnsi="Arial" w:cs="Arial"/>
          <w:b/>
          <w:sz w:val="20"/>
          <w:szCs w:val="20"/>
        </w:rPr>
      </w:pPr>
    </w:p>
    <w:p w:rsidR="004169A4" w:rsidRPr="004169A4" w:rsidRDefault="004169A4" w:rsidP="00AD6D71">
      <w:pPr>
        <w:pStyle w:val="Prrafodelista"/>
        <w:numPr>
          <w:ilvl w:val="0"/>
          <w:numId w:val="9"/>
        </w:numPr>
        <w:jc w:val="both"/>
        <w:rPr>
          <w:rFonts w:ascii="Arial" w:hAnsi="Arial" w:cs="Arial"/>
          <w:sz w:val="20"/>
          <w:szCs w:val="20"/>
        </w:rPr>
      </w:pPr>
      <w:r w:rsidRPr="004169A4">
        <w:rPr>
          <w:rFonts w:ascii="Arial" w:hAnsi="Arial" w:cs="Arial"/>
          <w:sz w:val="20"/>
          <w:szCs w:val="20"/>
        </w:rPr>
        <w:t xml:space="preserve">Solicitud, oficio o carta dirigida a la Subdirección de Administración del Patrimonio Estatal y contendrá:  </w:t>
      </w:r>
    </w:p>
    <w:p w:rsidR="004169A4" w:rsidRPr="004169A4" w:rsidRDefault="004169A4" w:rsidP="00AD6D71">
      <w:pPr>
        <w:pStyle w:val="Prrafodelista"/>
        <w:numPr>
          <w:ilvl w:val="0"/>
          <w:numId w:val="10"/>
        </w:numPr>
        <w:ind w:left="1985"/>
        <w:jc w:val="both"/>
        <w:rPr>
          <w:rFonts w:ascii="Arial" w:hAnsi="Arial" w:cs="Arial"/>
          <w:sz w:val="20"/>
          <w:szCs w:val="20"/>
        </w:rPr>
      </w:pPr>
      <w:r w:rsidRPr="004169A4">
        <w:rPr>
          <w:rFonts w:ascii="Arial" w:hAnsi="Arial" w:cs="Arial"/>
          <w:sz w:val="20"/>
          <w:szCs w:val="20"/>
        </w:rPr>
        <w:t xml:space="preserve">nombres y apellidos completos,  </w:t>
      </w:r>
    </w:p>
    <w:p w:rsidR="004169A4" w:rsidRPr="004169A4" w:rsidRDefault="004169A4" w:rsidP="00AD6D71">
      <w:pPr>
        <w:pStyle w:val="Prrafodelista"/>
        <w:numPr>
          <w:ilvl w:val="0"/>
          <w:numId w:val="10"/>
        </w:numPr>
        <w:ind w:left="1985"/>
        <w:jc w:val="both"/>
        <w:rPr>
          <w:rFonts w:ascii="Arial" w:hAnsi="Arial" w:cs="Arial"/>
          <w:sz w:val="20"/>
          <w:szCs w:val="20"/>
        </w:rPr>
      </w:pPr>
      <w:r w:rsidRPr="004169A4">
        <w:rPr>
          <w:rFonts w:ascii="Arial" w:hAnsi="Arial" w:cs="Arial"/>
          <w:sz w:val="20"/>
          <w:szCs w:val="20"/>
        </w:rPr>
        <w:t xml:space="preserve">domicilio y número de Documento Nacional de Identidad del solicitante;  </w:t>
      </w:r>
    </w:p>
    <w:p w:rsidR="004169A4" w:rsidRPr="004169A4" w:rsidRDefault="004169A4" w:rsidP="00AD6D71">
      <w:pPr>
        <w:pStyle w:val="Prrafodelista"/>
        <w:numPr>
          <w:ilvl w:val="0"/>
          <w:numId w:val="10"/>
        </w:numPr>
        <w:ind w:left="1985"/>
        <w:jc w:val="both"/>
        <w:rPr>
          <w:rFonts w:ascii="Arial" w:hAnsi="Arial" w:cs="Arial"/>
          <w:sz w:val="20"/>
          <w:szCs w:val="20"/>
        </w:rPr>
      </w:pPr>
      <w:r w:rsidRPr="004169A4">
        <w:rPr>
          <w:rFonts w:ascii="Arial" w:hAnsi="Arial" w:cs="Arial"/>
          <w:sz w:val="20"/>
          <w:szCs w:val="20"/>
        </w:rPr>
        <w:t xml:space="preserve">de ser el caso, cargo del representante de la Entidad solicitante. </w:t>
      </w:r>
    </w:p>
    <w:p w:rsidR="004169A4" w:rsidRPr="004169A4" w:rsidRDefault="004169A4" w:rsidP="00AD6D71">
      <w:pPr>
        <w:pStyle w:val="Prrafodelista"/>
        <w:numPr>
          <w:ilvl w:val="0"/>
          <w:numId w:val="9"/>
        </w:numPr>
        <w:jc w:val="both"/>
        <w:rPr>
          <w:rFonts w:ascii="Arial" w:hAnsi="Arial" w:cs="Arial"/>
          <w:sz w:val="20"/>
          <w:szCs w:val="20"/>
        </w:rPr>
      </w:pPr>
      <w:r w:rsidRPr="004169A4">
        <w:rPr>
          <w:rFonts w:ascii="Arial" w:hAnsi="Arial" w:cs="Arial"/>
          <w:sz w:val="20"/>
          <w:szCs w:val="20"/>
        </w:rPr>
        <w:t xml:space="preserve">La expresión concreta de lo pedido, indicando el área, ubicación del predio, el uso o servicio público al que se destinará.  </w:t>
      </w:r>
    </w:p>
    <w:p w:rsidR="004169A4" w:rsidRPr="004169A4" w:rsidRDefault="004169A4" w:rsidP="00AD6D71">
      <w:pPr>
        <w:pStyle w:val="Prrafodelista"/>
        <w:numPr>
          <w:ilvl w:val="0"/>
          <w:numId w:val="9"/>
        </w:numPr>
        <w:jc w:val="both"/>
        <w:rPr>
          <w:rFonts w:ascii="Arial" w:hAnsi="Arial" w:cs="Arial"/>
          <w:sz w:val="20"/>
          <w:szCs w:val="20"/>
        </w:rPr>
      </w:pPr>
      <w:r w:rsidRPr="004169A4">
        <w:rPr>
          <w:rFonts w:ascii="Arial" w:hAnsi="Arial" w:cs="Arial"/>
          <w:sz w:val="20"/>
          <w:szCs w:val="20"/>
        </w:rPr>
        <w:t xml:space="preserve">Plano perimétrico del predio en sistema de coordenadas UTM, </w:t>
      </w:r>
      <w:proofErr w:type="spellStart"/>
      <w:r w:rsidRPr="004169A4">
        <w:rPr>
          <w:rFonts w:ascii="Arial" w:hAnsi="Arial" w:cs="Arial"/>
          <w:sz w:val="20"/>
          <w:szCs w:val="20"/>
        </w:rPr>
        <w:t>Datum</w:t>
      </w:r>
      <w:proofErr w:type="spellEnd"/>
      <w:r w:rsidRPr="004169A4">
        <w:rPr>
          <w:rFonts w:ascii="Arial" w:hAnsi="Arial" w:cs="Arial"/>
          <w:sz w:val="20"/>
          <w:szCs w:val="20"/>
        </w:rPr>
        <w:t xml:space="preserve"> PASAD 56 o WGS 84 a escala 1/200, 1/500, 1/1000 con indicación de área, linderos, ángulos y medidas perimétricas, autorizado por ingeniero o arquitecto colegiado.  </w:t>
      </w:r>
    </w:p>
    <w:p w:rsidR="004169A4" w:rsidRPr="004169A4" w:rsidRDefault="004169A4" w:rsidP="00AD6D71">
      <w:pPr>
        <w:pStyle w:val="Prrafodelista"/>
        <w:numPr>
          <w:ilvl w:val="0"/>
          <w:numId w:val="9"/>
        </w:numPr>
        <w:jc w:val="both"/>
        <w:rPr>
          <w:rFonts w:ascii="Arial" w:hAnsi="Arial" w:cs="Arial"/>
          <w:sz w:val="20"/>
          <w:szCs w:val="20"/>
        </w:rPr>
      </w:pPr>
      <w:r w:rsidRPr="004169A4">
        <w:rPr>
          <w:rFonts w:ascii="Arial" w:hAnsi="Arial" w:cs="Arial"/>
          <w:sz w:val="20"/>
          <w:szCs w:val="20"/>
        </w:rPr>
        <w:t xml:space="preserve">Plano de Ubicación del predio en escala a 1/5000 o 1/10000.  </w:t>
      </w:r>
    </w:p>
    <w:p w:rsidR="004169A4" w:rsidRPr="004169A4" w:rsidRDefault="004169A4" w:rsidP="00AD6D71">
      <w:pPr>
        <w:pStyle w:val="Prrafodelista"/>
        <w:numPr>
          <w:ilvl w:val="0"/>
          <w:numId w:val="9"/>
        </w:numPr>
        <w:jc w:val="both"/>
        <w:rPr>
          <w:rFonts w:ascii="Arial" w:hAnsi="Arial" w:cs="Arial"/>
          <w:sz w:val="20"/>
          <w:szCs w:val="20"/>
        </w:rPr>
      </w:pPr>
      <w:r w:rsidRPr="004169A4">
        <w:rPr>
          <w:rFonts w:ascii="Arial" w:hAnsi="Arial" w:cs="Arial"/>
          <w:sz w:val="20"/>
          <w:szCs w:val="20"/>
        </w:rPr>
        <w:t xml:space="preserve">Memoria descriptiva indicando la ubicación, el área, los linderos, las medidas perimétricas y la zonificación (con los nombres de los colindantes, si los hubiere) autorizado por ingeniero o arquitecto colegiado.  </w:t>
      </w:r>
    </w:p>
    <w:p w:rsidR="004169A4" w:rsidRPr="004169A4" w:rsidRDefault="004169A4" w:rsidP="00AD6D71">
      <w:pPr>
        <w:pStyle w:val="Prrafodelista"/>
        <w:numPr>
          <w:ilvl w:val="0"/>
          <w:numId w:val="9"/>
        </w:numPr>
        <w:jc w:val="both"/>
        <w:rPr>
          <w:rFonts w:ascii="Arial" w:hAnsi="Arial" w:cs="Arial"/>
          <w:sz w:val="20"/>
          <w:szCs w:val="20"/>
        </w:rPr>
      </w:pPr>
      <w:r w:rsidRPr="004169A4">
        <w:rPr>
          <w:rFonts w:ascii="Arial" w:hAnsi="Arial" w:cs="Arial"/>
          <w:sz w:val="20"/>
          <w:szCs w:val="20"/>
        </w:rPr>
        <w:t xml:space="preserve">Formulario N° 005-SBN-SDAPE </w:t>
      </w:r>
    </w:p>
    <w:p w:rsidR="004169A4" w:rsidRPr="004169A4" w:rsidRDefault="004169A4" w:rsidP="004169A4">
      <w:pPr>
        <w:pStyle w:val="Prrafodelista"/>
        <w:ind w:left="927"/>
        <w:jc w:val="both"/>
        <w:rPr>
          <w:rFonts w:ascii="Arial" w:hAnsi="Arial" w:cs="Arial"/>
          <w:sz w:val="20"/>
          <w:szCs w:val="20"/>
        </w:rPr>
      </w:pPr>
    </w:p>
    <w:p w:rsidR="004169A4" w:rsidRDefault="004169A4" w:rsidP="00AD6D71">
      <w:pPr>
        <w:pStyle w:val="Prrafodelista"/>
        <w:numPr>
          <w:ilvl w:val="0"/>
          <w:numId w:val="44"/>
        </w:numPr>
        <w:jc w:val="both"/>
        <w:rPr>
          <w:rFonts w:ascii="Arial" w:hAnsi="Arial" w:cs="Arial"/>
          <w:b/>
          <w:sz w:val="20"/>
          <w:szCs w:val="20"/>
        </w:rPr>
      </w:pPr>
      <w:r>
        <w:rPr>
          <w:rFonts w:ascii="Arial" w:hAnsi="Arial" w:cs="Arial"/>
          <w:b/>
          <w:sz w:val="20"/>
          <w:szCs w:val="20"/>
        </w:rPr>
        <w:t>¿Quién evalúa y aprueba el trámite?</w:t>
      </w:r>
    </w:p>
    <w:p w:rsidR="004169A4" w:rsidRDefault="004169A4" w:rsidP="004169A4">
      <w:pPr>
        <w:pStyle w:val="Prrafodelista"/>
        <w:ind w:left="927"/>
        <w:jc w:val="both"/>
        <w:rPr>
          <w:rFonts w:ascii="Arial" w:hAnsi="Arial" w:cs="Arial"/>
          <w:b/>
          <w:sz w:val="20"/>
          <w:szCs w:val="20"/>
        </w:rPr>
      </w:pPr>
    </w:p>
    <w:p w:rsidR="004169A4" w:rsidRPr="004169A4" w:rsidRDefault="004169A4" w:rsidP="004169A4">
      <w:pPr>
        <w:pStyle w:val="Prrafodelista"/>
        <w:ind w:left="927"/>
        <w:jc w:val="both"/>
        <w:rPr>
          <w:rFonts w:ascii="Arial" w:hAnsi="Arial" w:cs="Arial"/>
          <w:b/>
          <w:sz w:val="20"/>
          <w:szCs w:val="20"/>
        </w:rPr>
      </w:pPr>
      <w:r>
        <w:rPr>
          <w:rFonts w:ascii="Arial" w:hAnsi="Arial" w:cs="Arial"/>
          <w:color w:val="000000"/>
          <w:sz w:val="20"/>
          <w:szCs w:val="20"/>
          <w:shd w:val="clear" w:color="auto" w:fill="FFFFFF"/>
        </w:rPr>
        <w:t>Es la Subd</w:t>
      </w:r>
      <w:r w:rsidRPr="004169A4">
        <w:rPr>
          <w:rFonts w:ascii="Arial" w:hAnsi="Arial" w:cs="Arial"/>
          <w:color w:val="000000"/>
          <w:sz w:val="20"/>
          <w:szCs w:val="20"/>
          <w:shd w:val="clear" w:color="auto" w:fill="FFFFFF"/>
        </w:rPr>
        <w:t>irección de Administración</w:t>
      </w:r>
      <w:r>
        <w:rPr>
          <w:rFonts w:ascii="Arial" w:hAnsi="Arial" w:cs="Arial"/>
          <w:color w:val="000000"/>
          <w:sz w:val="20"/>
          <w:szCs w:val="20"/>
          <w:shd w:val="clear" w:color="auto" w:fill="FFFFFF"/>
        </w:rPr>
        <w:t xml:space="preserve"> del Patrimonio Estatal </w:t>
      </w:r>
    </w:p>
    <w:p w:rsidR="004169A4" w:rsidRDefault="004169A4" w:rsidP="004169A4">
      <w:pPr>
        <w:pStyle w:val="Prrafodelista"/>
        <w:ind w:left="927"/>
        <w:jc w:val="both"/>
        <w:rPr>
          <w:rFonts w:ascii="Arial" w:hAnsi="Arial" w:cs="Arial"/>
          <w:b/>
          <w:sz w:val="20"/>
          <w:szCs w:val="20"/>
        </w:rPr>
      </w:pPr>
    </w:p>
    <w:p w:rsidR="005874E0" w:rsidRDefault="005874E0" w:rsidP="004169A4">
      <w:pPr>
        <w:pStyle w:val="Prrafodelista"/>
        <w:ind w:left="927"/>
        <w:jc w:val="both"/>
        <w:rPr>
          <w:rFonts w:ascii="Arial" w:hAnsi="Arial" w:cs="Arial"/>
          <w:b/>
          <w:sz w:val="20"/>
          <w:szCs w:val="20"/>
        </w:rPr>
      </w:pPr>
    </w:p>
    <w:p w:rsidR="005874E0" w:rsidRDefault="005874E0" w:rsidP="00AD6D71">
      <w:pPr>
        <w:pStyle w:val="Prrafodelista"/>
        <w:numPr>
          <w:ilvl w:val="0"/>
          <w:numId w:val="44"/>
        </w:numPr>
        <w:jc w:val="both"/>
        <w:rPr>
          <w:rFonts w:ascii="Arial" w:hAnsi="Arial" w:cs="Arial"/>
          <w:b/>
          <w:sz w:val="20"/>
          <w:szCs w:val="20"/>
        </w:rPr>
      </w:pPr>
      <w:r>
        <w:rPr>
          <w:rFonts w:ascii="Arial" w:hAnsi="Arial" w:cs="Arial"/>
          <w:b/>
          <w:sz w:val="20"/>
          <w:szCs w:val="20"/>
        </w:rPr>
        <w:t>¿A qué tipo de silencio administrativo se sujeta el procedimiento?</w:t>
      </w:r>
    </w:p>
    <w:p w:rsidR="005874E0" w:rsidRDefault="005874E0" w:rsidP="005874E0">
      <w:pPr>
        <w:pStyle w:val="Prrafodelista"/>
        <w:ind w:left="927"/>
        <w:jc w:val="both"/>
        <w:rPr>
          <w:rFonts w:ascii="Arial" w:hAnsi="Arial" w:cs="Arial"/>
          <w:b/>
          <w:sz w:val="20"/>
          <w:szCs w:val="20"/>
        </w:rPr>
      </w:pPr>
    </w:p>
    <w:p w:rsidR="005874E0" w:rsidRPr="005874E0" w:rsidRDefault="005874E0" w:rsidP="005874E0">
      <w:pPr>
        <w:pStyle w:val="Prrafodelista"/>
        <w:ind w:left="927"/>
        <w:jc w:val="both"/>
        <w:rPr>
          <w:rFonts w:ascii="Arial" w:hAnsi="Arial" w:cs="Arial"/>
          <w:sz w:val="20"/>
          <w:szCs w:val="20"/>
        </w:rPr>
      </w:pPr>
      <w:r>
        <w:rPr>
          <w:rFonts w:ascii="Arial" w:hAnsi="Arial" w:cs="Arial"/>
          <w:sz w:val="20"/>
          <w:szCs w:val="20"/>
        </w:rPr>
        <w:t>Se sujeta al silencio negativo.</w:t>
      </w:r>
    </w:p>
    <w:p w:rsidR="005874E0" w:rsidRDefault="005874E0" w:rsidP="004169A4">
      <w:pPr>
        <w:pStyle w:val="Prrafodelista"/>
        <w:ind w:left="927"/>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V</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DEMOLICION</w:t>
      </w:r>
    </w:p>
    <w:p w:rsidR="004169A4" w:rsidRDefault="004169A4" w:rsidP="004169A4">
      <w:pPr>
        <w:pStyle w:val="Prrafodelista"/>
        <w:ind w:left="426"/>
        <w:jc w:val="both"/>
        <w:rPr>
          <w:rFonts w:ascii="Arial" w:hAnsi="Arial" w:cs="Arial"/>
          <w:b/>
          <w:sz w:val="20"/>
          <w:szCs w:val="20"/>
        </w:rPr>
      </w:pPr>
    </w:p>
    <w:p w:rsidR="004169A4" w:rsidRPr="00EF66C8" w:rsidRDefault="004169A4" w:rsidP="00AD6D71">
      <w:pPr>
        <w:pStyle w:val="Prrafodelista"/>
        <w:numPr>
          <w:ilvl w:val="0"/>
          <w:numId w:val="43"/>
        </w:numPr>
        <w:jc w:val="both"/>
        <w:rPr>
          <w:rFonts w:ascii="Arial" w:hAnsi="Arial" w:cs="Arial"/>
          <w:b/>
          <w:sz w:val="20"/>
          <w:szCs w:val="20"/>
        </w:rPr>
      </w:pPr>
      <w:r w:rsidRPr="00EF66C8">
        <w:rPr>
          <w:rFonts w:ascii="Arial" w:hAnsi="Arial" w:cs="Arial"/>
          <w:b/>
          <w:sz w:val="20"/>
          <w:szCs w:val="20"/>
        </w:rPr>
        <w:t>¿Qué finalidad tiene el trámite de demolición?</w:t>
      </w:r>
    </w:p>
    <w:p w:rsidR="004169A4" w:rsidRDefault="004169A4" w:rsidP="004169A4">
      <w:pPr>
        <w:pStyle w:val="Prrafodelista"/>
        <w:ind w:left="927"/>
        <w:jc w:val="both"/>
        <w:rPr>
          <w:rFonts w:ascii="Arial" w:hAnsi="Arial" w:cs="Arial"/>
          <w:b/>
          <w:sz w:val="20"/>
          <w:szCs w:val="20"/>
        </w:rPr>
      </w:pPr>
    </w:p>
    <w:p w:rsidR="004169A4" w:rsidRPr="004169A4" w:rsidRDefault="004169A4" w:rsidP="004169A4">
      <w:pPr>
        <w:pStyle w:val="Prrafodelista"/>
        <w:ind w:left="927"/>
        <w:jc w:val="both"/>
        <w:rPr>
          <w:rFonts w:ascii="Arial" w:hAnsi="Arial" w:cs="Arial"/>
          <w:sz w:val="20"/>
          <w:szCs w:val="20"/>
        </w:rPr>
      </w:pPr>
      <w:r w:rsidRPr="004169A4">
        <w:rPr>
          <w:rFonts w:ascii="Arial" w:hAnsi="Arial" w:cs="Arial"/>
          <w:sz w:val="20"/>
          <w:szCs w:val="20"/>
        </w:rPr>
        <w:t>Trámite por el que las entidades públicas y privadas que tengan bajo su administración un predio de propiedad estatal cuyas construcciones se encuentren en estado ruinoso o cuya edificación no responda a sus requerimientos, presentarán a la Superintendencia de Bienes Nacionales un expediente que justifique la necesidad de la demolición total o parcial.</w:t>
      </w:r>
    </w:p>
    <w:p w:rsidR="004169A4" w:rsidRDefault="004169A4" w:rsidP="004169A4">
      <w:pPr>
        <w:pStyle w:val="Prrafodelista"/>
        <w:ind w:left="927"/>
        <w:jc w:val="both"/>
        <w:rPr>
          <w:rFonts w:ascii="Arial" w:hAnsi="Arial" w:cs="Arial"/>
          <w:b/>
          <w:sz w:val="20"/>
          <w:szCs w:val="20"/>
        </w:rPr>
      </w:pPr>
    </w:p>
    <w:p w:rsidR="004169A4" w:rsidRDefault="004169A4" w:rsidP="00AD6D71">
      <w:pPr>
        <w:pStyle w:val="Prrafodelista"/>
        <w:numPr>
          <w:ilvl w:val="0"/>
          <w:numId w:val="43"/>
        </w:numPr>
        <w:jc w:val="both"/>
        <w:rPr>
          <w:rFonts w:ascii="Arial" w:hAnsi="Arial" w:cs="Arial"/>
          <w:b/>
          <w:sz w:val="20"/>
          <w:szCs w:val="20"/>
        </w:rPr>
      </w:pPr>
      <w:r>
        <w:rPr>
          <w:rFonts w:ascii="Arial" w:hAnsi="Arial" w:cs="Arial"/>
          <w:b/>
          <w:sz w:val="20"/>
          <w:szCs w:val="20"/>
        </w:rPr>
        <w:t>¿Qué documentos debo adjuntar a mi solicitud de demolición?</w:t>
      </w:r>
    </w:p>
    <w:p w:rsidR="0073207B" w:rsidRDefault="0073207B" w:rsidP="0073207B">
      <w:pPr>
        <w:pStyle w:val="Prrafodelista"/>
        <w:ind w:left="927"/>
        <w:jc w:val="both"/>
        <w:rPr>
          <w:rFonts w:ascii="Arial" w:hAnsi="Arial" w:cs="Arial"/>
          <w:b/>
          <w:sz w:val="20"/>
          <w:szCs w:val="20"/>
        </w:rPr>
      </w:pPr>
    </w:p>
    <w:p w:rsidR="0073207B" w:rsidRPr="0073207B" w:rsidRDefault="0073207B" w:rsidP="00AD6D71">
      <w:pPr>
        <w:pStyle w:val="Prrafodelista"/>
        <w:numPr>
          <w:ilvl w:val="0"/>
          <w:numId w:val="11"/>
        </w:numPr>
        <w:jc w:val="both"/>
        <w:rPr>
          <w:rFonts w:ascii="Arial" w:hAnsi="Arial" w:cs="Arial"/>
          <w:sz w:val="20"/>
          <w:szCs w:val="20"/>
        </w:rPr>
      </w:pPr>
      <w:r w:rsidRPr="0073207B">
        <w:rPr>
          <w:rFonts w:ascii="Arial" w:hAnsi="Arial" w:cs="Arial"/>
          <w:sz w:val="20"/>
          <w:szCs w:val="20"/>
        </w:rPr>
        <w:t xml:space="preserve">Solicitud, oficio o carta dirigida a la Subdirección de Administración del Patrimonio Estatal, indicando:  </w:t>
      </w:r>
    </w:p>
    <w:p w:rsidR="0073207B" w:rsidRPr="0073207B" w:rsidRDefault="0073207B" w:rsidP="00AD6D71">
      <w:pPr>
        <w:pStyle w:val="Prrafodelista"/>
        <w:numPr>
          <w:ilvl w:val="0"/>
          <w:numId w:val="12"/>
        </w:numPr>
        <w:ind w:left="2127"/>
        <w:jc w:val="both"/>
        <w:rPr>
          <w:rFonts w:ascii="Arial" w:hAnsi="Arial" w:cs="Arial"/>
          <w:sz w:val="20"/>
          <w:szCs w:val="20"/>
        </w:rPr>
      </w:pPr>
      <w:r w:rsidRPr="0073207B">
        <w:rPr>
          <w:rFonts w:ascii="Arial" w:hAnsi="Arial" w:cs="Arial"/>
          <w:sz w:val="20"/>
          <w:szCs w:val="20"/>
        </w:rPr>
        <w:t xml:space="preserve">la denominación de la entidad estatal,  </w:t>
      </w:r>
    </w:p>
    <w:p w:rsidR="0073207B" w:rsidRPr="0073207B" w:rsidRDefault="0073207B" w:rsidP="00AD6D71">
      <w:pPr>
        <w:pStyle w:val="Prrafodelista"/>
        <w:numPr>
          <w:ilvl w:val="0"/>
          <w:numId w:val="12"/>
        </w:numPr>
        <w:ind w:left="2127"/>
        <w:jc w:val="both"/>
        <w:rPr>
          <w:rFonts w:ascii="Arial" w:hAnsi="Arial" w:cs="Arial"/>
          <w:sz w:val="20"/>
          <w:szCs w:val="20"/>
        </w:rPr>
      </w:pPr>
      <w:r w:rsidRPr="0073207B">
        <w:rPr>
          <w:rFonts w:ascii="Arial" w:hAnsi="Arial" w:cs="Arial"/>
          <w:sz w:val="20"/>
          <w:szCs w:val="20"/>
        </w:rPr>
        <w:t xml:space="preserve">nombres y apellidos completos, </w:t>
      </w:r>
    </w:p>
    <w:p w:rsidR="0073207B" w:rsidRPr="0073207B" w:rsidRDefault="0073207B" w:rsidP="00AD6D71">
      <w:pPr>
        <w:pStyle w:val="Prrafodelista"/>
        <w:numPr>
          <w:ilvl w:val="0"/>
          <w:numId w:val="12"/>
        </w:numPr>
        <w:ind w:left="2127"/>
        <w:jc w:val="both"/>
        <w:rPr>
          <w:rFonts w:ascii="Arial" w:hAnsi="Arial" w:cs="Arial"/>
          <w:sz w:val="20"/>
          <w:szCs w:val="20"/>
        </w:rPr>
      </w:pPr>
      <w:r w:rsidRPr="0073207B">
        <w:rPr>
          <w:rFonts w:ascii="Arial" w:hAnsi="Arial" w:cs="Arial"/>
          <w:sz w:val="20"/>
          <w:szCs w:val="20"/>
        </w:rPr>
        <w:t xml:space="preserve">número de DNI o carné de extranjería y cargo del representante de la Entidad solicitante.  </w:t>
      </w:r>
    </w:p>
    <w:p w:rsidR="0073207B" w:rsidRPr="0073207B" w:rsidRDefault="0073207B" w:rsidP="00AD6D71">
      <w:pPr>
        <w:pStyle w:val="Prrafodelista"/>
        <w:numPr>
          <w:ilvl w:val="0"/>
          <w:numId w:val="12"/>
        </w:numPr>
        <w:ind w:left="2127"/>
        <w:jc w:val="both"/>
        <w:rPr>
          <w:rFonts w:ascii="Arial" w:hAnsi="Arial" w:cs="Arial"/>
          <w:sz w:val="20"/>
          <w:szCs w:val="20"/>
        </w:rPr>
      </w:pPr>
      <w:r w:rsidRPr="0073207B">
        <w:rPr>
          <w:rFonts w:ascii="Arial" w:hAnsi="Arial" w:cs="Arial"/>
          <w:sz w:val="20"/>
          <w:szCs w:val="20"/>
        </w:rPr>
        <w:t xml:space="preserve">Asimismo, señalar la expresión concreta de lo pedido indicando el área total del predio y el área a demoler. </w:t>
      </w:r>
    </w:p>
    <w:p w:rsidR="0073207B" w:rsidRPr="0073207B" w:rsidRDefault="0073207B" w:rsidP="00AD6D71">
      <w:pPr>
        <w:pStyle w:val="Prrafodelista"/>
        <w:numPr>
          <w:ilvl w:val="0"/>
          <w:numId w:val="11"/>
        </w:numPr>
        <w:jc w:val="both"/>
        <w:rPr>
          <w:rFonts w:ascii="Arial" w:hAnsi="Arial" w:cs="Arial"/>
          <w:sz w:val="20"/>
          <w:szCs w:val="20"/>
        </w:rPr>
      </w:pPr>
      <w:r w:rsidRPr="0073207B">
        <w:rPr>
          <w:rFonts w:ascii="Arial" w:hAnsi="Arial" w:cs="Arial"/>
          <w:sz w:val="20"/>
          <w:szCs w:val="20"/>
        </w:rPr>
        <w:lastRenderedPageBreak/>
        <w:t xml:space="preserve">Informe </w:t>
      </w:r>
      <w:proofErr w:type="spellStart"/>
      <w:r w:rsidRPr="0073207B">
        <w:rPr>
          <w:rFonts w:ascii="Arial" w:hAnsi="Arial" w:cs="Arial"/>
          <w:sz w:val="20"/>
          <w:szCs w:val="20"/>
        </w:rPr>
        <w:t>sustentatorio</w:t>
      </w:r>
      <w:proofErr w:type="spellEnd"/>
      <w:r w:rsidRPr="0073207B">
        <w:rPr>
          <w:rFonts w:ascii="Arial" w:hAnsi="Arial" w:cs="Arial"/>
          <w:sz w:val="20"/>
          <w:szCs w:val="20"/>
        </w:rPr>
        <w:t xml:space="preserve"> de la necesidad de la demolición total o parcial de las construcciones.  </w:t>
      </w:r>
    </w:p>
    <w:p w:rsidR="0073207B" w:rsidRPr="0073207B" w:rsidRDefault="0073207B" w:rsidP="00AD6D71">
      <w:pPr>
        <w:pStyle w:val="Prrafodelista"/>
        <w:numPr>
          <w:ilvl w:val="0"/>
          <w:numId w:val="11"/>
        </w:numPr>
        <w:jc w:val="both"/>
        <w:rPr>
          <w:rFonts w:ascii="Arial" w:hAnsi="Arial" w:cs="Arial"/>
          <w:sz w:val="20"/>
          <w:szCs w:val="20"/>
        </w:rPr>
      </w:pPr>
      <w:r w:rsidRPr="0073207B">
        <w:rPr>
          <w:rFonts w:ascii="Arial" w:hAnsi="Arial" w:cs="Arial"/>
          <w:sz w:val="20"/>
          <w:szCs w:val="20"/>
        </w:rPr>
        <w:t xml:space="preserve">Informe de la autoridad responsable y/o competente en la jurisdicción del bien que sustente el estado ruinoso de las construcciones, en caso que éste sea el motivo de la demolición.  </w:t>
      </w:r>
    </w:p>
    <w:p w:rsidR="0073207B" w:rsidRPr="0073207B" w:rsidRDefault="0073207B" w:rsidP="00AD6D71">
      <w:pPr>
        <w:pStyle w:val="Prrafodelista"/>
        <w:numPr>
          <w:ilvl w:val="0"/>
          <w:numId w:val="11"/>
        </w:numPr>
        <w:jc w:val="both"/>
        <w:rPr>
          <w:rFonts w:ascii="Arial" w:hAnsi="Arial" w:cs="Arial"/>
          <w:sz w:val="20"/>
          <w:szCs w:val="20"/>
        </w:rPr>
      </w:pPr>
      <w:r w:rsidRPr="0073207B">
        <w:rPr>
          <w:rFonts w:ascii="Arial" w:hAnsi="Arial" w:cs="Arial"/>
          <w:sz w:val="20"/>
          <w:szCs w:val="20"/>
        </w:rPr>
        <w:t xml:space="preserve">Proyecto de obra a ejecutarse, luego de la demolición y factibilidad económica, en caso la demolición no sea por estado ruinoso.  </w:t>
      </w:r>
    </w:p>
    <w:p w:rsidR="0073207B" w:rsidRPr="0073207B" w:rsidRDefault="0073207B" w:rsidP="00AD6D71">
      <w:pPr>
        <w:pStyle w:val="Prrafodelista"/>
        <w:numPr>
          <w:ilvl w:val="0"/>
          <w:numId w:val="11"/>
        </w:numPr>
        <w:jc w:val="both"/>
        <w:rPr>
          <w:rFonts w:ascii="Arial" w:hAnsi="Arial" w:cs="Arial"/>
          <w:sz w:val="20"/>
          <w:szCs w:val="20"/>
        </w:rPr>
      </w:pPr>
      <w:r w:rsidRPr="0073207B">
        <w:rPr>
          <w:rFonts w:ascii="Arial" w:hAnsi="Arial" w:cs="Arial"/>
          <w:sz w:val="20"/>
          <w:szCs w:val="20"/>
        </w:rPr>
        <w:t xml:space="preserve">Copia de la partida registral del predio.  </w:t>
      </w:r>
    </w:p>
    <w:p w:rsidR="0073207B" w:rsidRPr="0073207B" w:rsidRDefault="0073207B" w:rsidP="00AD6D71">
      <w:pPr>
        <w:pStyle w:val="Prrafodelista"/>
        <w:numPr>
          <w:ilvl w:val="0"/>
          <w:numId w:val="11"/>
        </w:numPr>
        <w:jc w:val="both"/>
        <w:rPr>
          <w:rFonts w:ascii="Arial" w:hAnsi="Arial" w:cs="Arial"/>
          <w:sz w:val="20"/>
          <w:szCs w:val="20"/>
        </w:rPr>
      </w:pPr>
      <w:r w:rsidRPr="0073207B">
        <w:rPr>
          <w:rFonts w:ascii="Arial" w:hAnsi="Arial" w:cs="Arial"/>
          <w:sz w:val="20"/>
          <w:szCs w:val="20"/>
        </w:rPr>
        <w:t>Plano de localización y ubicación, memoria descriptiva del (de los) predio (s) cuya demolición se solicita, autorizado por ingeniero civil o arquitecto colegiado.</w:t>
      </w:r>
    </w:p>
    <w:p w:rsidR="0073207B" w:rsidRDefault="0073207B" w:rsidP="0073207B">
      <w:pPr>
        <w:pStyle w:val="Prrafodelista"/>
        <w:ind w:left="927"/>
        <w:jc w:val="both"/>
        <w:rPr>
          <w:rFonts w:ascii="Arial" w:hAnsi="Arial" w:cs="Arial"/>
          <w:b/>
          <w:sz w:val="20"/>
          <w:szCs w:val="20"/>
        </w:rPr>
      </w:pPr>
    </w:p>
    <w:p w:rsidR="0073207B" w:rsidRDefault="0073207B" w:rsidP="00AD6D71">
      <w:pPr>
        <w:pStyle w:val="Prrafodelista"/>
        <w:numPr>
          <w:ilvl w:val="0"/>
          <w:numId w:val="43"/>
        </w:numPr>
        <w:jc w:val="both"/>
        <w:rPr>
          <w:rFonts w:ascii="Arial" w:hAnsi="Arial" w:cs="Arial"/>
          <w:b/>
          <w:sz w:val="20"/>
          <w:szCs w:val="20"/>
        </w:rPr>
      </w:pPr>
      <w:r>
        <w:rPr>
          <w:rFonts w:ascii="Arial" w:hAnsi="Arial" w:cs="Arial"/>
          <w:b/>
          <w:sz w:val="20"/>
          <w:szCs w:val="20"/>
        </w:rPr>
        <w:t>¿Quién evalúa y aprueba el trámite?</w:t>
      </w:r>
    </w:p>
    <w:p w:rsidR="0073207B" w:rsidRDefault="0073207B" w:rsidP="0073207B">
      <w:pPr>
        <w:pStyle w:val="Prrafodelista"/>
        <w:ind w:left="927"/>
        <w:jc w:val="both"/>
        <w:rPr>
          <w:rFonts w:ascii="Arial" w:hAnsi="Arial" w:cs="Arial"/>
          <w:b/>
          <w:sz w:val="20"/>
          <w:szCs w:val="20"/>
        </w:rPr>
      </w:pPr>
    </w:p>
    <w:p w:rsidR="0073207B" w:rsidRPr="0073207B" w:rsidRDefault="0073207B" w:rsidP="0073207B">
      <w:pPr>
        <w:pStyle w:val="Prrafodelista"/>
        <w:ind w:left="927"/>
        <w:jc w:val="both"/>
        <w:rPr>
          <w:rFonts w:ascii="Arial" w:hAnsi="Arial" w:cs="Arial"/>
          <w:sz w:val="20"/>
          <w:szCs w:val="20"/>
        </w:rPr>
      </w:pPr>
      <w:r>
        <w:rPr>
          <w:rFonts w:ascii="Arial" w:hAnsi="Arial" w:cs="Arial"/>
          <w:sz w:val="20"/>
          <w:szCs w:val="20"/>
        </w:rPr>
        <w:t>Es la Subdi</w:t>
      </w:r>
      <w:r w:rsidRPr="0073207B">
        <w:rPr>
          <w:rFonts w:ascii="Arial" w:hAnsi="Arial" w:cs="Arial"/>
          <w:sz w:val="20"/>
          <w:szCs w:val="20"/>
        </w:rPr>
        <w:t>rección de Administración del Patrimonio Estatal</w:t>
      </w:r>
      <w:r>
        <w:rPr>
          <w:rFonts w:ascii="Arial" w:hAnsi="Arial" w:cs="Arial"/>
          <w:sz w:val="20"/>
          <w:szCs w:val="20"/>
        </w:rPr>
        <w:t>.</w:t>
      </w:r>
    </w:p>
    <w:p w:rsidR="0073207B" w:rsidRDefault="0073207B" w:rsidP="0073207B">
      <w:pPr>
        <w:pStyle w:val="Prrafodelista"/>
        <w:ind w:left="927"/>
        <w:jc w:val="both"/>
        <w:rPr>
          <w:rFonts w:ascii="Arial" w:hAnsi="Arial" w:cs="Arial"/>
          <w:b/>
          <w:sz w:val="20"/>
          <w:szCs w:val="20"/>
        </w:rPr>
      </w:pPr>
    </w:p>
    <w:p w:rsidR="005874E0" w:rsidRDefault="005874E0" w:rsidP="00AD6D71">
      <w:pPr>
        <w:pStyle w:val="Prrafodelista"/>
        <w:numPr>
          <w:ilvl w:val="0"/>
          <w:numId w:val="43"/>
        </w:numPr>
        <w:jc w:val="both"/>
        <w:rPr>
          <w:rFonts w:ascii="Arial" w:hAnsi="Arial" w:cs="Arial"/>
          <w:b/>
          <w:sz w:val="20"/>
          <w:szCs w:val="20"/>
        </w:rPr>
      </w:pPr>
      <w:r>
        <w:rPr>
          <w:rFonts w:ascii="Arial" w:hAnsi="Arial" w:cs="Arial"/>
          <w:b/>
          <w:sz w:val="20"/>
          <w:szCs w:val="20"/>
        </w:rPr>
        <w:t>¿A qué tipo de silencio administrativo se sujeta el procedimiento?</w:t>
      </w:r>
    </w:p>
    <w:p w:rsidR="005874E0" w:rsidRDefault="005874E0" w:rsidP="005874E0">
      <w:pPr>
        <w:pStyle w:val="Prrafodelista"/>
        <w:ind w:left="927"/>
        <w:jc w:val="both"/>
        <w:rPr>
          <w:rFonts w:ascii="Arial" w:hAnsi="Arial" w:cs="Arial"/>
          <w:b/>
          <w:sz w:val="20"/>
          <w:szCs w:val="20"/>
        </w:rPr>
      </w:pPr>
    </w:p>
    <w:p w:rsidR="005874E0" w:rsidRPr="005874E0" w:rsidRDefault="005874E0" w:rsidP="005874E0">
      <w:pPr>
        <w:pStyle w:val="Prrafodelista"/>
        <w:ind w:left="927"/>
        <w:jc w:val="both"/>
        <w:rPr>
          <w:rFonts w:ascii="Arial" w:hAnsi="Arial" w:cs="Arial"/>
          <w:sz w:val="20"/>
          <w:szCs w:val="20"/>
        </w:rPr>
      </w:pPr>
      <w:r>
        <w:rPr>
          <w:rFonts w:ascii="Arial" w:hAnsi="Arial" w:cs="Arial"/>
          <w:sz w:val="20"/>
          <w:szCs w:val="20"/>
        </w:rPr>
        <w:t>Se sujeta al silencio positivo.</w:t>
      </w:r>
    </w:p>
    <w:p w:rsidR="005874E0" w:rsidRDefault="005874E0" w:rsidP="0073207B">
      <w:pPr>
        <w:pStyle w:val="Prrafodelista"/>
        <w:ind w:left="927"/>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VI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USUFRUCTO</w:t>
      </w:r>
    </w:p>
    <w:p w:rsidR="0073207B" w:rsidRDefault="0073207B" w:rsidP="0073207B">
      <w:pPr>
        <w:pStyle w:val="Prrafodelista"/>
        <w:ind w:left="927"/>
        <w:jc w:val="both"/>
        <w:rPr>
          <w:rFonts w:ascii="Arial" w:hAnsi="Arial" w:cs="Arial"/>
          <w:b/>
          <w:sz w:val="20"/>
          <w:szCs w:val="20"/>
        </w:rPr>
      </w:pPr>
    </w:p>
    <w:p w:rsidR="0073207B" w:rsidRPr="00EF66C8" w:rsidRDefault="0073207B" w:rsidP="00AD6D71">
      <w:pPr>
        <w:pStyle w:val="Prrafodelista"/>
        <w:numPr>
          <w:ilvl w:val="0"/>
          <w:numId w:val="42"/>
        </w:numPr>
        <w:jc w:val="both"/>
        <w:rPr>
          <w:rFonts w:ascii="Arial" w:hAnsi="Arial" w:cs="Arial"/>
          <w:b/>
          <w:sz w:val="20"/>
          <w:szCs w:val="20"/>
        </w:rPr>
      </w:pPr>
      <w:r w:rsidRPr="00EF66C8">
        <w:rPr>
          <w:rFonts w:ascii="Arial" w:hAnsi="Arial" w:cs="Arial"/>
          <w:b/>
          <w:sz w:val="20"/>
          <w:szCs w:val="20"/>
        </w:rPr>
        <w:t>¿Qué documentos debo adjuntar a mi solitud de usufructo de predio estatal?</w:t>
      </w:r>
    </w:p>
    <w:p w:rsidR="0073207B" w:rsidRDefault="0073207B" w:rsidP="0073207B">
      <w:pPr>
        <w:pStyle w:val="Prrafodelista"/>
        <w:ind w:left="927"/>
        <w:jc w:val="both"/>
        <w:rPr>
          <w:rFonts w:ascii="Arial" w:hAnsi="Arial" w:cs="Arial"/>
          <w:b/>
          <w:sz w:val="20"/>
          <w:szCs w:val="20"/>
        </w:rPr>
      </w:pP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Solicitud o formulario con la expresión concreta del petitorio: </w:t>
      </w:r>
    </w:p>
    <w:p w:rsidR="0073207B" w:rsidRPr="0073207B" w:rsidRDefault="0073207B" w:rsidP="00AD6D71">
      <w:pPr>
        <w:pStyle w:val="Prrafodelista"/>
        <w:numPr>
          <w:ilvl w:val="0"/>
          <w:numId w:val="14"/>
        </w:numPr>
        <w:ind w:left="2127"/>
        <w:jc w:val="both"/>
        <w:rPr>
          <w:rFonts w:ascii="Arial" w:hAnsi="Arial" w:cs="Arial"/>
          <w:sz w:val="20"/>
          <w:szCs w:val="20"/>
        </w:rPr>
      </w:pPr>
      <w:r w:rsidRPr="0073207B">
        <w:rPr>
          <w:rFonts w:ascii="Arial" w:hAnsi="Arial" w:cs="Arial"/>
          <w:sz w:val="20"/>
          <w:szCs w:val="20"/>
        </w:rPr>
        <w:t xml:space="preserve">En caso de persona jurídica, presentar copia de la Partida Registral donde consta inscrita su constitución y el Certificado de vigencia del poder del representante legal, así como el número del DNI del firmante y domicilio. </w:t>
      </w:r>
    </w:p>
    <w:p w:rsidR="0073207B" w:rsidRPr="0073207B" w:rsidRDefault="0073207B" w:rsidP="00AD6D71">
      <w:pPr>
        <w:pStyle w:val="Prrafodelista"/>
        <w:numPr>
          <w:ilvl w:val="0"/>
          <w:numId w:val="14"/>
        </w:numPr>
        <w:ind w:left="2127"/>
        <w:jc w:val="both"/>
        <w:rPr>
          <w:rFonts w:ascii="Arial" w:hAnsi="Arial" w:cs="Arial"/>
          <w:sz w:val="20"/>
          <w:szCs w:val="20"/>
        </w:rPr>
      </w:pPr>
      <w:r w:rsidRPr="0073207B">
        <w:rPr>
          <w:rFonts w:ascii="Arial" w:hAnsi="Arial" w:cs="Arial"/>
          <w:sz w:val="20"/>
          <w:szCs w:val="20"/>
        </w:rPr>
        <w:t xml:space="preserve">En caso de persona natural nombre, número del DNI o copia del Carné de extranjería, domicilio y firma o huella digital, según corresponda.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Certificado de </w:t>
      </w:r>
      <w:proofErr w:type="spellStart"/>
      <w:r w:rsidRPr="0073207B">
        <w:rPr>
          <w:rFonts w:ascii="Arial" w:hAnsi="Arial" w:cs="Arial"/>
          <w:sz w:val="20"/>
          <w:szCs w:val="20"/>
        </w:rPr>
        <w:t>busqueda</w:t>
      </w:r>
      <w:proofErr w:type="spellEnd"/>
      <w:r w:rsidRPr="0073207B">
        <w:rPr>
          <w:rFonts w:ascii="Arial" w:hAnsi="Arial" w:cs="Arial"/>
          <w:sz w:val="20"/>
          <w:szCs w:val="20"/>
        </w:rPr>
        <w:t xml:space="preserve"> catastral del predio expedido por la SUNARP, con una antigüedad no mayor a seis (6) meses, o indicar el número de partida Registral en la que corre inscrito el predio.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Plano perimétrico del predio en sistema de coordenadas UTM, </w:t>
      </w:r>
      <w:proofErr w:type="spellStart"/>
      <w:r w:rsidRPr="0073207B">
        <w:rPr>
          <w:rFonts w:ascii="Arial" w:hAnsi="Arial" w:cs="Arial"/>
          <w:sz w:val="20"/>
          <w:szCs w:val="20"/>
        </w:rPr>
        <w:t>Datum</w:t>
      </w:r>
      <w:proofErr w:type="spellEnd"/>
      <w:r w:rsidRPr="0073207B">
        <w:rPr>
          <w:rFonts w:ascii="Arial" w:hAnsi="Arial" w:cs="Arial"/>
          <w:sz w:val="20"/>
          <w:szCs w:val="20"/>
        </w:rPr>
        <w:t xml:space="preserve"> PASAD 56 o WGS 84 a escala 1/100, 1/200, 1/500, 1/1000 con indicación de área, linderos, ángulos y medidas perimétricas, autorizado por ingeniero civil o arquitecto colegiado.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Plano de Ubicación del predio en escala a 1/1000 o 1/1500.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Memoria descriptiva indicando la ubicación, el área, los linderos, las medidas perimétricas y la zonificación (con los nombres de los colindantes, si los hubiere) autorizado por ingeniero civil o arquitecto colegiado.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El proyecto de inversión para el aprovechamiento económico y social del bien aprobado por el sector competente, para el caso que sea esta causal la que sustente la constitución directa del usufructo.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 xml:space="preserve">Para acreditar la posesión del predio por un plazo mayor a 2 años, debe presentar:  </w:t>
      </w:r>
    </w:p>
    <w:p w:rsidR="0073207B" w:rsidRPr="0073207B" w:rsidRDefault="0073207B" w:rsidP="00AD6D71">
      <w:pPr>
        <w:pStyle w:val="Prrafodelista"/>
        <w:numPr>
          <w:ilvl w:val="0"/>
          <w:numId w:val="17"/>
        </w:numPr>
        <w:ind w:left="1985"/>
        <w:jc w:val="both"/>
        <w:rPr>
          <w:rFonts w:ascii="Arial" w:hAnsi="Arial" w:cs="Arial"/>
          <w:sz w:val="20"/>
          <w:szCs w:val="20"/>
        </w:rPr>
      </w:pPr>
      <w:r w:rsidRPr="0073207B">
        <w:rPr>
          <w:rFonts w:ascii="Arial" w:hAnsi="Arial" w:cs="Arial"/>
          <w:sz w:val="20"/>
          <w:szCs w:val="20"/>
        </w:rPr>
        <w:t xml:space="preserve">Copia certificada o autenticada de la Declaración Jurada del Impuesto Predial (HR y PU o PR) y de los Recibos de Pago de los tributos municipales correspondientes a los años de posesión del predio. Las declaraciones juradas y pagos de tributos que hayan sido formuladas en vía de regularización sólo tienen mérito para acreditar la antigüedad de la posesión </w:t>
      </w:r>
      <w:r w:rsidRPr="0073207B">
        <w:rPr>
          <w:rFonts w:ascii="Arial" w:hAnsi="Arial" w:cs="Arial"/>
          <w:sz w:val="20"/>
          <w:szCs w:val="20"/>
        </w:rPr>
        <w:lastRenderedPageBreak/>
        <w:t xml:space="preserve">a partir de la fecha en que ellas han sido presentadas o pagadas ante la autoridad competente. </w:t>
      </w:r>
    </w:p>
    <w:p w:rsidR="0073207B" w:rsidRPr="0073207B" w:rsidRDefault="0073207B" w:rsidP="00AD6D71">
      <w:pPr>
        <w:pStyle w:val="Prrafodelista"/>
        <w:numPr>
          <w:ilvl w:val="0"/>
          <w:numId w:val="17"/>
        </w:numPr>
        <w:ind w:left="1985"/>
        <w:jc w:val="both"/>
        <w:rPr>
          <w:rFonts w:ascii="Arial" w:hAnsi="Arial" w:cs="Arial"/>
          <w:sz w:val="20"/>
          <w:szCs w:val="20"/>
        </w:rPr>
      </w:pPr>
      <w:r w:rsidRPr="0073207B">
        <w:rPr>
          <w:rFonts w:ascii="Arial" w:hAnsi="Arial" w:cs="Arial"/>
          <w:sz w:val="20"/>
          <w:szCs w:val="20"/>
        </w:rPr>
        <w:t xml:space="preserve">Testimonio de la escritura pública o documento privado con certificación de firma, en el que conste la transferencia de la posesión del predio a su favor.  </w:t>
      </w:r>
    </w:p>
    <w:p w:rsidR="0073207B" w:rsidRPr="0073207B" w:rsidRDefault="0073207B" w:rsidP="00AD6D71">
      <w:pPr>
        <w:pStyle w:val="Prrafodelista"/>
        <w:numPr>
          <w:ilvl w:val="0"/>
          <w:numId w:val="17"/>
        </w:numPr>
        <w:ind w:left="1985"/>
        <w:jc w:val="both"/>
        <w:rPr>
          <w:rFonts w:ascii="Arial" w:hAnsi="Arial" w:cs="Arial"/>
          <w:sz w:val="20"/>
          <w:szCs w:val="20"/>
        </w:rPr>
      </w:pPr>
      <w:r w:rsidRPr="0073207B">
        <w:rPr>
          <w:rFonts w:ascii="Arial" w:hAnsi="Arial" w:cs="Arial"/>
          <w:sz w:val="20"/>
          <w:szCs w:val="20"/>
        </w:rPr>
        <w:t xml:space="preserve">Copia certificada de la inspección judicial del predio en proceso de prueba anticipada, con el objeto de verificar la posesión del predio. </w:t>
      </w:r>
    </w:p>
    <w:p w:rsidR="0073207B" w:rsidRPr="0073207B" w:rsidRDefault="0073207B" w:rsidP="00AD6D71">
      <w:pPr>
        <w:pStyle w:val="Prrafodelista"/>
        <w:numPr>
          <w:ilvl w:val="0"/>
          <w:numId w:val="17"/>
        </w:numPr>
        <w:ind w:left="1985"/>
        <w:jc w:val="both"/>
        <w:rPr>
          <w:rFonts w:ascii="Arial" w:hAnsi="Arial" w:cs="Arial"/>
          <w:sz w:val="20"/>
          <w:szCs w:val="20"/>
        </w:rPr>
      </w:pPr>
      <w:r w:rsidRPr="0073207B">
        <w:rPr>
          <w:rFonts w:ascii="Arial" w:hAnsi="Arial" w:cs="Arial"/>
          <w:sz w:val="20"/>
          <w:szCs w:val="20"/>
        </w:rPr>
        <w:t xml:space="preserve">Original o copia certificada de la constancia de posesión otorgada por la Municipalidad en cuya jurisdicción se encuentra el predio. </w:t>
      </w:r>
    </w:p>
    <w:p w:rsidR="0073207B" w:rsidRPr="0073207B" w:rsidRDefault="0073207B" w:rsidP="00AD6D71">
      <w:pPr>
        <w:pStyle w:val="Prrafodelista"/>
        <w:numPr>
          <w:ilvl w:val="0"/>
          <w:numId w:val="17"/>
        </w:numPr>
        <w:ind w:left="1985"/>
        <w:jc w:val="both"/>
        <w:rPr>
          <w:rFonts w:ascii="Arial" w:hAnsi="Arial" w:cs="Arial"/>
          <w:sz w:val="20"/>
          <w:szCs w:val="20"/>
        </w:rPr>
      </w:pPr>
      <w:r w:rsidRPr="0073207B">
        <w:rPr>
          <w:rFonts w:ascii="Arial" w:hAnsi="Arial" w:cs="Arial"/>
          <w:sz w:val="20"/>
          <w:szCs w:val="20"/>
        </w:rPr>
        <w:t xml:space="preserve">Cualquier otro instrumento emitido por entidad pública que acredite la posesión del predio. </w:t>
      </w:r>
    </w:p>
    <w:p w:rsidR="0073207B" w:rsidRPr="0073207B" w:rsidRDefault="0073207B" w:rsidP="00AD6D71">
      <w:pPr>
        <w:pStyle w:val="Prrafodelista"/>
        <w:numPr>
          <w:ilvl w:val="0"/>
          <w:numId w:val="13"/>
        </w:numPr>
        <w:jc w:val="both"/>
        <w:rPr>
          <w:rFonts w:ascii="Arial" w:hAnsi="Arial" w:cs="Arial"/>
          <w:sz w:val="20"/>
          <w:szCs w:val="20"/>
        </w:rPr>
      </w:pPr>
      <w:r w:rsidRPr="0073207B">
        <w:rPr>
          <w:rFonts w:ascii="Arial" w:hAnsi="Arial" w:cs="Arial"/>
          <w:sz w:val="20"/>
          <w:szCs w:val="20"/>
        </w:rPr>
        <w:t>Formulario N° 007-SBN-SDAPE</w:t>
      </w:r>
    </w:p>
    <w:p w:rsidR="0073207B" w:rsidRDefault="0073207B" w:rsidP="0073207B">
      <w:pPr>
        <w:pStyle w:val="Prrafodelista"/>
        <w:ind w:left="927"/>
        <w:jc w:val="both"/>
        <w:rPr>
          <w:rFonts w:ascii="Arial" w:hAnsi="Arial" w:cs="Arial"/>
          <w:b/>
          <w:sz w:val="20"/>
          <w:szCs w:val="20"/>
        </w:rPr>
      </w:pPr>
    </w:p>
    <w:p w:rsidR="0073207B" w:rsidRDefault="005874E0" w:rsidP="00AD6D71">
      <w:pPr>
        <w:pStyle w:val="Prrafodelista"/>
        <w:numPr>
          <w:ilvl w:val="0"/>
          <w:numId w:val="42"/>
        </w:numPr>
        <w:jc w:val="both"/>
        <w:rPr>
          <w:rFonts w:ascii="Arial" w:hAnsi="Arial" w:cs="Arial"/>
          <w:b/>
          <w:sz w:val="20"/>
          <w:szCs w:val="20"/>
        </w:rPr>
      </w:pPr>
      <w:r>
        <w:rPr>
          <w:rFonts w:ascii="Arial" w:hAnsi="Arial" w:cs="Arial"/>
          <w:b/>
          <w:sz w:val="20"/>
          <w:szCs w:val="20"/>
        </w:rPr>
        <w:t>¿Quién evalúa y aprueba el trámite?</w:t>
      </w:r>
    </w:p>
    <w:p w:rsidR="005874E0" w:rsidRDefault="005874E0" w:rsidP="005874E0">
      <w:pPr>
        <w:pStyle w:val="Prrafodelista"/>
        <w:ind w:left="927"/>
        <w:jc w:val="both"/>
        <w:rPr>
          <w:rFonts w:ascii="Arial" w:hAnsi="Arial" w:cs="Arial"/>
          <w:b/>
          <w:sz w:val="20"/>
          <w:szCs w:val="20"/>
        </w:rPr>
      </w:pPr>
    </w:p>
    <w:p w:rsidR="005874E0" w:rsidRPr="005874E0" w:rsidRDefault="005874E0" w:rsidP="005874E0">
      <w:pPr>
        <w:pStyle w:val="Prrafodelista"/>
        <w:ind w:left="927"/>
        <w:jc w:val="both"/>
        <w:rPr>
          <w:rFonts w:ascii="Arial" w:hAnsi="Arial" w:cs="Arial"/>
          <w:sz w:val="20"/>
          <w:szCs w:val="20"/>
        </w:rPr>
      </w:pPr>
      <w:r>
        <w:rPr>
          <w:rFonts w:ascii="Arial" w:hAnsi="Arial" w:cs="Arial"/>
          <w:sz w:val="20"/>
          <w:szCs w:val="20"/>
        </w:rPr>
        <w:t xml:space="preserve">Es la </w:t>
      </w:r>
      <w:r w:rsidRPr="005874E0">
        <w:rPr>
          <w:rFonts w:ascii="Arial" w:hAnsi="Arial" w:cs="Arial"/>
          <w:sz w:val="20"/>
          <w:szCs w:val="20"/>
        </w:rPr>
        <w:t>Sub</w:t>
      </w:r>
      <w:r>
        <w:rPr>
          <w:rFonts w:ascii="Arial" w:hAnsi="Arial" w:cs="Arial"/>
          <w:sz w:val="20"/>
          <w:szCs w:val="20"/>
        </w:rPr>
        <w:t>d</w:t>
      </w:r>
      <w:r w:rsidRPr="005874E0">
        <w:rPr>
          <w:rFonts w:ascii="Arial" w:hAnsi="Arial" w:cs="Arial"/>
          <w:sz w:val="20"/>
          <w:szCs w:val="20"/>
        </w:rPr>
        <w:t>irección de Administración del Patrimonio Estatal</w:t>
      </w:r>
    </w:p>
    <w:p w:rsidR="005874E0" w:rsidRDefault="005874E0" w:rsidP="005874E0">
      <w:pPr>
        <w:pStyle w:val="Prrafodelista"/>
        <w:ind w:left="927"/>
        <w:jc w:val="both"/>
        <w:rPr>
          <w:rFonts w:ascii="Arial" w:hAnsi="Arial" w:cs="Arial"/>
          <w:b/>
          <w:sz w:val="20"/>
          <w:szCs w:val="20"/>
        </w:rPr>
      </w:pPr>
    </w:p>
    <w:p w:rsidR="005874E0" w:rsidRDefault="005874E0" w:rsidP="00AD6D71">
      <w:pPr>
        <w:pStyle w:val="Prrafodelista"/>
        <w:numPr>
          <w:ilvl w:val="0"/>
          <w:numId w:val="42"/>
        </w:numPr>
        <w:jc w:val="both"/>
        <w:rPr>
          <w:rFonts w:ascii="Arial" w:hAnsi="Arial" w:cs="Arial"/>
          <w:b/>
          <w:sz w:val="20"/>
          <w:szCs w:val="20"/>
        </w:rPr>
      </w:pPr>
      <w:r>
        <w:rPr>
          <w:rFonts w:ascii="Arial" w:hAnsi="Arial" w:cs="Arial"/>
          <w:b/>
          <w:sz w:val="20"/>
          <w:szCs w:val="20"/>
        </w:rPr>
        <w:t>¿A qué tipo de silencio administrativo se sujeta el procedimiento?</w:t>
      </w:r>
    </w:p>
    <w:p w:rsidR="005874E0" w:rsidRDefault="005874E0" w:rsidP="005874E0">
      <w:pPr>
        <w:pStyle w:val="Prrafodelista"/>
        <w:ind w:left="927"/>
        <w:jc w:val="both"/>
        <w:rPr>
          <w:rFonts w:ascii="Arial" w:hAnsi="Arial" w:cs="Arial"/>
          <w:b/>
          <w:sz w:val="20"/>
          <w:szCs w:val="20"/>
        </w:rPr>
      </w:pPr>
    </w:p>
    <w:p w:rsidR="005874E0" w:rsidRPr="005874E0" w:rsidRDefault="005874E0" w:rsidP="005874E0">
      <w:pPr>
        <w:pStyle w:val="Prrafodelista"/>
        <w:ind w:left="927"/>
        <w:jc w:val="both"/>
        <w:rPr>
          <w:rFonts w:ascii="Arial" w:hAnsi="Arial" w:cs="Arial"/>
          <w:sz w:val="20"/>
          <w:szCs w:val="20"/>
        </w:rPr>
      </w:pPr>
      <w:r>
        <w:rPr>
          <w:rFonts w:ascii="Arial" w:hAnsi="Arial" w:cs="Arial"/>
          <w:sz w:val="20"/>
          <w:szCs w:val="20"/>
        </w:rPr>
        <w:t>Se sujeta al silencio negativo.</w:t>
      </w:r>
    </w:p>
    <w:p w:rsidR="005874E0" w:rsidRDefault="005874E0" w:rsidP="005874E0">
      <w:pPr>
        <w:pStyle w:val="Prrafodelista"/>
        <w:ind w:left="927"/>
        <w:jc w:val="both"/>
        <w:rPr>
          <w:rFonts w:ascii="Arial" w:hAnsi="Arial" w:cs="Arial"/>
          <w:b/>
          <w:sz w:val="20"/>
          <w:szCs w:val="20"/>
        </w:rPr>
      </w:pPr>
    </w:p>
    <w:p w:rsidR="001A60A5" w:rsidRPr="00B23E58" w:rsidRDefault="001A60A5" w:rsidP="001A60A5">
      <w:pPr>
        <w:spacing w:after="0" w:line="240" w:lineRule="auto"/>
        <w:jc w:val="center"/>
        <w:rPr>
          <w:rFonts w:ascii="Arial" w:hAnsi="Arial" w:cs="Arial"/>
          <w:b/>
          <w:sz w:val="32"/>
          <w:szCs w:val="32"/>
        </w:rPr>
      </w:pPr>
      <w:r w:rsidRPr="00B23E58">
        <w:rPr>
          <w:rFonts w:ascii="Arial" w:hAnsi="Arial" w:cs="Arial"/>
          <w:b/>
          <w:sz w:val="32"/>
          <w:szCs w:val="32"/>
        </w:rPr>
        <w:t>CAPITULO III</w:t>
      </w:r>
    </w:p>
    <w:p w:rsidR="001A60A5" w:rsidRPr="00B23E58" w:rsidRDefault="001A60A5" w:rsidP="001A60A5">
      <w:pPr>
        <w:spacing w:after="0" w:line="240" w:lineRule="auto"/>
        <w:jc w:val="center"/>
        <w:rPr>
          <w:rFonts w:ascii="Arial" w:hAnsi="Arial" w:cs="Arial"/>
          <w:b/>
          <w:sz w:val="32"/>
          <w:szCs w:val="32"/>
        </w:rPr>
      </w:pPr>
      <w:r w:rsidRPr="00B23E58">
        <w:rPr>
          <w:rFonts w:ascii="Arial" w:hAnsi="Arial" w:cs="Arial"/>
          <w:b/>
          <w:sz w:val="32"/>
          <w:szCs w:val="32"/>
        </w:rPr>
        <w:t xml:space="preserve">PROCEDIMIENTOS PARA </w:t>
      </w:r>
    </w:p>
    <w:p w:rsidR="001A60A5" w:rsidRPr="00B23E58" w:rsidRDefault="001A60A5" w:rsidP="001A60A5">
      <w:pPr>
        <w:spacing w:after="0" w:line="240" w:lineRule="auto"/>
        <w:jc w:val="center"/>
        <w:rPr>
          <w:rFonts w:ascii="Arial" w:hAnsi="Arial" w:cs="Arial"/>
          <w:b/>
          <w:sz w:val="32"/>
          <w:szCs w:val="32"/>
        </w:rPr>
      </w:pPr>
      <w:r w:rsidRPr="00B23E58">
        <w:rPr>
          <w:rFonts w:ascii="Arial" w:hAnsi="Arial" w:cs="Arial"/>
          <w:b/>
          <w:sz w:val="32"/>
          <w:szCs w:val="32"/>
        </w:rPr>
        <w:t>ACTOS DE DISPOSICION</w:t>
      </w:r>
    </w:p>
    <w:p w:rsidR="001A60A5" w:rsidRDefault="001A60A5" w:rsidP="005874E0">
      <w:pPr>
        <w:pStyle w:val="Prrafodelista"/>
        <w:ind w:left="426"/>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DERECHO DE SUPERFICIE</w:t>
      </w:r>
    </w:p>
    <w:p w:rsidR="005874E0" w:rsidRDefault="005874E0" w:rsidP="005874E0">
      <w:pPr>
        <w:pStyle w:val="Prrafodelista"/>
        <w:ind w:left="426"/>
        <w:jc w:val="both"/>
        <w:rPr>
          <w:rFonts w:ascii="Arial" w:hAnsi="Arial" w:cs="Arial"/>
          <w:b/>
          <w:sz w:val="20"/>
          <w:szCs w:val="20"/>
        </w:rPr>
      </w:pPr>
    </w:p>
    <w:p w:rsidR="005874E0" w:rsidRDefault="005874E0" w:rsidP="005874E0">
      <w:pPr>
        <w:pStyle w:val="Prrafodelista"/>
        <w:ind w:left="927"/>
        <w:jc w:val="both"/>
        <w:rPr>
          <w:rFonts w:ascii="Arial" w:hAnsi="Arial" w:cs="Arial"/>
          <w:b/>
          <w:sz w:val="20"/>
          <w:szCs w:val="20"/>
        </w:rPr>
      </w:pPr>
    </w:p>
    <w:p w:rsidR="005874E0" w:rsidRPr="00EF66C8" w:rsidRDefault="008371F9" w:rsidP="00AD6D71">
      <w:pPr>
        <w:pStyle w:val="Prrafodelista"/>
        <w:numPr>
          <w:ilvl w:val="0"/>
          <w:numId w:val="41"/>
        </w:numPr>
        <w:jc w:val="both"/>
        <w:rPr>
          <w:rFonts w:ascii="Arial" w:hAnsi="Arial" w:cs="Arial"/>
          <w:b/>
          <w:sz w:val="20"/>
          <w:szCs w:val="20"/>
        </w:rPr>
      </w:pPr>
      <w:r w:rsidRPr="00EF66C8">
        <w:rPr>
          <w:rFonts w:ascii="Arial" w:hAnsi="Arial" w:cs="Arial"/>
          <w:b/>
          <w:sz w:val="20"/>
          <w:szCs w:val="20"/>
        </w:rPr>
        <w:t xml:space="preserve">¿Qué documentos debo adjuntar a mi solicitud de </w:t>
      </w:r>
      <w:r w:rsidR="004C0790" w:rsidRPr="00EF66C8">
        <w:rPr>
          <w:rFonts w:ascii="Arial" w:hAnsi="Arial" w:cs="Arial"/>
          <w:b/>
          <w:sz w:val="20"/>
          <w:szCs w:val="20"/>
        </w:rPr>
        <w:t>constitución de derecho de superficie?</w:t>
      </w:r>
    </w:p>
    <w:p w:rsidR="004C0790" w:rsidRDefault="004C0790" w:rsidP="004C0790">
      <w:pPr>
        <w:pStyle w:val="Prrafodelista"/>
        <w:ind w:left="927"/>
        <w:jc w:val="both"/>
        <w:rPr>
          <w:rFonts w:ascii="Arial" w:hAnsi="Arial" w:cs="Arial"/>
          <w:b/>
          <w:sz w:val="20"/>
          <w:szCs w:val="20"/>
        </w:rPr>
      </w:pP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Solicitud, oficio o, carta dirigida a la Subdirección de Desarrollo Inmobiliario, con la siguiente información: - Nombres y apellidos completos, número de Documento Nacional de Identidad o carné de extranjería del representante de la persona jurídica o la denominación de la entidad estatal, dirección, teléfono, correo electrónico (opcional), lugar, fecha y firma.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En el caso de personas jurídicas, se deberá adjuntar copia literal de la ficha de su constitución inscrita ante el Registro Público correspondiente y vigencia de poder del representante legal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Plano perimétrico del predio en sistema de coordenadas UTM, </w:t>
      </w:r>
      <w:proofErr w:type="spellStart"/>
      <w:r w:rsidRPr="004C0790">
        <w:rPr>
          <w:rFonts w:ascii="Arial" w:hAnsi="Arial" w:cs="Arial"/>
          <w:sz w:val="20"/>
          <w:szCs w:val="20"/>
        </w:rPr>
        <w:t>Datum</w:t>
      </w:r>
      <w:proofErr w:type="spellEnd"/>
      <w:r w:rsidRPr="004C0790">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Plano de Ubicación del predio en escala a 1/1000 o 1/1500.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Memoria descriptiva indicando la ubicación, el área, los linderos, las medidas perimétricas y la zonificación (con los nombres de los colindantes, si los hubiere) autorizado por ingeniero o arquitecto colegiado.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Copia de la partida registral del predio.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lastRenderedPageBreak/>
        <w:t xml:space="preserve">Perfil de proyecto de inversión </w:t>
      </w:r>
    </w:p>
    <w:p w:rsidR="004C0790" w:rsidRPr="004C0790" w:rsidRDefault="004C0790" w:rsidP="00AD6D71">
      <w:pPr>
        <w:pStyle w:val="Prrafodelista"/>
        <w:numPr>
          <w:ilvl w:val="0"/>
          <w:numId w:val="20"/>
        </w:numPr>
        <w:ind w:left="2127"/>
        <w:jc w:val="both"/>
        <w:rPr>
          <w:rFonts w:ascii="Arial" w:hAnsi="Arial" w:cs="Arial"/>
          <w:sz w:val="20"/>
          <w:szCs w:val="20"/>
        </w:rPr>
      </w:pPr>
      <w:r w:rsidRPr="004C0790">
        <w:rPr>
          <w:rFonts w:ascii="Arial" w:hAnsi="Arial" w:cs="Arial"/>
          <w:sz w:val="20"/>
          <w:szCs w:val="20"/>
        </w:rPr>
        <w:t xml:space="preserve">Lineamiento: Presentación del proyecto.  </w:t>
      </w:r>
    </w:p>
    <w:p w:rsidR="004C0790" w:rsidRPr="004C0790" w:rsidRDefault="004C0790" w:rsidP="00AD6D71">
      <w:pPr>
        <w:pStyle w:val="Prrafodelista"/>
        <w:numPr>
          <w:ilvl w:val="0"/>
          <w:numId w:val="20"/>
        </w:numPr>
        <w:ind w:left="2127"/>
        <w:jc w:val="both"/>
        <w:rPr>
          <w:rFonts w:ascii="Arial" w:hAnsi="Arial" w:cs="Arial"/>
          <w:sz w:val="20"/>
          <w:szCs w:val="20"/>
        </w:rPr>
      </w:pPr>
      <w:r w:rsidRPr="004C0790">
        <w:rPr>
          <w:rFonts w:ascii="Arial" w:hAnsi="Arial" w:cs="Arial"/>
          <w:sz w:val="20"/>
          <w:szCs w:val="20"/>
        </w:rPr>
        <w:t xml:space="preserve">Guía técnico-económica del proyecto, que debe contener: </w:t>
      </w:r>
    </w:p>
    <w:p w:rsidR="004C0790" w:rsidRPr="004C0790" w:rsidRDefault="004C0790" w:rsidP="00AD6D71">
      <w:pPr>
        <w:pStyle w:val="Prrafodelista"/>
        <w:numPr>
          <w:ilvl w:val="0"/>
          <w:numId w:val="19"/>
        </w:numPr>
        <w:ind w:left="2552"/>
        <w:jc w:val="both"/>
        <w:rPr>
          <w:rFonts w:ascii="Arial" w:hAnsi="Arial" w:cs="Arial"/>
          <w:sz w:val="20"/>
          <w:szCs w:val="20"/>
        </w:rPr>
      </w:pPr>
      <w:r w:rsidRPr="004C0790">
        <w:rPr>
          <w:rFonts w:ascii="Arial" w:hAnsi="Arial" w:cs="Arial"/>
          <w:sz w:val="20"/>
          <w:szCs w:val="20"/>
        </w:rPr>
        <w:t xml:space="preserve">Características generales del proyecto. </w:t>
      </w:r>
    </w:p>
    <w:p w:rsidR="004C0790" w:rsidRPr="004C0790" w:rsidRDefault="004C0790" w:rsidP="00AD6D71">
      <w:pPr>
        <w:pStyle w:val="Prrafodelista"/>
        <w:numPr>
          <w:ilvl w:val="0"/>
          <w:numId w:val="19"/>
        </w:numPr>
        <w:ind w:left="2552"/>
        <w:jc w:val="both"/>
        <w:rPr>
          <w:rFonts w:ascii="Arial" w:hAnsi="Arial" w:cs="Arial"/>
          <w:sz w:val="20"/>
          <w:szCs w:val="20"/>
        </w:rPr>
      </w:pPr>
      <w:r w:rsidRPr="004C0790">
        <w:rPr>
          <w:rFonts w:ascii="Arial" w:hAnsi="Arial" w:cs="Arial"/>
          <w:sz w:val="20"/>
          <w:szCs w:val="20"/>
        </w:rPr>
        <w:t xml:space="preserve">Justificación económica de la iniciativa.  </w:t>
      </w:r>
    </w:p>
    <w:p w:rsidR="004C0790" w:rsidRPr="004C0790" w:rsidRDefault="004C0790" w:rsidP="00AD6D71">
      <w:pPr>
        <w:pStyle w:val="Prrafodelista"/>
        <w:numPr>
          <w:ilvl w:val="0"/>
          <w:numId w:val="19"/>
        </w:numPr>
        <w:ind w:left="2552"/>
        <w:jc w:val="both"/>
        <w:rPr>
          <w:rFonts w:ascii="Arial" w:hAnsi="Arial" w:cs="Arial"/>
          <w:sz w:val="20"/>
          <w:szCs w:val="20"/>
        </w:rPr>
      </w:pPr>
      <w:r w:rsidRPr="004C0790">
        <w:rPr>
          <w:rFonts w:ascii="Arial" w:hAnsi="Arial" w:cs="Arial"/>
          <w:sz w:val="20"/>
          <w:szCs w:val="20"/>
        </w:rPr>
        <w:t xml:space="preserve">Inversiones a realizar </w:t>
      </w:r>
    </w:p>
    <w:p w:rsidR="004C0790" w:rsidRPr="004C0790" w:rsidRDefault="004C0790" w:rsidP="00AD6D71">
      <w:pPr>
        <w:pStyle w:val="Prrafodelista"/>
        <w:numPr>
          <w:ilvl w:val="0"/>
          <w:numId w:val="19"/>
        </w:numPr>
        <w:ind w:left="2552"/>
        <w:jc w:val="both"/>
        <w:rPr>
          <w:rFonts w:ascii="Arial" w:hAnsi="Arial" w:cs="Arial"/>
          <w:sz w:val="20"/>
          <w:szCs w:val="20"/>
        </w:rPr>
      </w:pPr>
      <w:r w:rsidRPr="004C0790">
        <w:rPr>
          <w:rFonts w:ascii="Arial" w:hAnsi="Arial" w:cs="Arial"/>
          <w:sz w:val="20"/>
          <w:szCs w:val="20"/>
        </w:rPr>
        <w:t xml:space="preserve">Ingresos, costos y viabilidad económica del proyecto </w:t>
      </w:r>
    </w:p>
    <w:p w:rsidR="004C0790" w:rsidRPr="004C0790" w:rsidRDefault="004C0790" w:rsidP="00AD6D71">
      <w:pPr>
        <w:pStyle w:val="Prrafodelista"/>
        <w:numPr>
          <w:ilvl w:val="0"/>
          <w:numId w:val="18"/>
        </w:numPr>
        <w:jc w:val="both"/>
        <w:rPr>
          <w:rFonts w:ascii="Arial" w:hAnsi="Arial" w:cs="Arial"/>
          <w:sz w:val="20"/>
          <w:szCs w:val="20"/>
        </w:rPr>
      </w:pPr>
      <w:r w:rsidRPr="004C0790">
        <w:rPr>
          <w:rFonts w:ascii="Arial" w:hAnsi="Arial" w:cs="Arial"/>
          <w:sz w:val="20"/>
          <w:szCs w:val="20"/>
        </w:rPr>
        <w:t xml:space="preserve">Para el caso de Constitución de Derecho de Superficie de manera Directa, además deberá presentar: </w:t>
      </w:r>
    </w:p>
    <w:p w:rsidR="004C0790" w:rsidRPr="004C0790" w:rsidRDefault="004C0790" w:rsidP="00AD6D71">
      <w:pPr>
        <w:pStyle w:val="Prrafodelista"/>
        <w:numPr>
          <w:ilvl w:val="0"/>
          <w:numId w:val="21"/>
        </w:numPr>
        <w:ind w:left="2127"/>
        <w:jc w:val="both"/>
        <w:rPr>
          <w:rFonts w:ascii="Arial" w:hAnsi="Arial" w:cs="Arial"/>
          <w:sz w:val="20"/>
          <w:szCs w:val="20"/>
        </w:rPr>
      </w:pPr>
      <w:r w:rsidRPr="004C0790">
        <w:rPr>
          <w:rFonts w:ascii="Arial" w:hAnsi="Arial" w:cs="Arial"/>
          <w:sz w:val="20"/>
          <w:szCs w:val="20"/>
        </w:rPr>
        <w:t>Documentos que acrediten la posesión del predio por más de dos (02) años o proyectos de inversión orientando a un aprovechamiento económico o social del bien debidamente aprobado por la entidad competente.</w:t>
      </w:r>
    </w:p>
    <w:p w:rsidR="004C0790" w:rsidRDefault="004C0790" w:rsidP="004C0790">
      <w:pPr>
        <w:pStyle w:val="Prrafodelista"/>
        <w:ind w:left="927"/>
        <w:jc w:val="both"/>
        <w:rPr>
          <w:rFonts w:ascii="Arial" w:hAnsi="Arial" w:cs="Arial"/>
          <w:b/>
          <w:sz w:val="20"/>
          <w:szCs w:val="20"/>
        </w:rPr>
      </w:pPr>
    </w:p>
    <w:p w:rsidR="004C0790" w:rsidRDefault="004C0790" w:rsidP="00AD6D71">
      <w:pPr>
        <w:pStyle w:val="Prrafodelista"/>
        <w:numPr>
          <w:ilvl w:val="0"/>
          <w:numId w:val="41"/>
        </w:numPr>
        <w:jc w:val="both"/>
        <w:rPr>
          <w:rFonts w:ascii="Arial" w:hAnsi="Arial" w:cs="Arial"/>
          <w:b/>
          <w:sz w:val="20"/>
          <w:szCs w:val="20"/>
        </w:rPr>
      </w:pPr>
      <w:r>
        <w:rPr>
          <w:rFonts w:ascii="Arial" w:hAnsi="Arial" w:cs="Arial"/>
          <w:b/>
          <w:sz w:val="20"/>
          <w:szCs w:val="20"/>
        </w:rPr>
        <w:t>¿Quién evalúa y aprueba el trámite?</w:t>
      </w:r>
    </w:p>
    <w:p w:rsidR="004C0790" w:rsidRDefault="004C0790" w:rsidP="004C0790">
      <w:pPr>
        <w:pStyle w:val="Prrafodelista"/>
        <w:ind w:left="927"/>
        <w:jc w:val="both"/>
        <w:rPr>
          <w:rFonts w:ascii="Arial" w:hAnsi="Arial" w:cs="Arial"/>
          <w:b/>
          <w:sz w:val="20"/>
          <w:szCs w:val="20"/>
        </w:rPr>
      </w:pPr>
    </w:p>
    <w:p w:rsidR="004C0790" w:rsidRPr="004C0790" w:rsidRDefault="004C0790" w:rsidP="004C0790">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4C0790" w:rsidRDefault="004C0790" w:rsidP="004C0790">
      <w:pPr>
        <w:pStyle w:val="Prrafodelista"/>
        <w:ind w:left="927"/>
        <w:jc w:val="both"/>
        <w:rPr>
          <w:rFonts w:ascii="Arial" w:hAnsi="Arial" w:cs="Arial"/>
          <w:b/>
          <w:sz w:val="20"/>
          <w:szCs w:val="20"/>
        </w:rPr>
      </w:pPr>
    </w:p>
    <w:p w:rsidR="004C0790" w:rsidRDefault="004C0790" w:rsidP="00AD6D71">
      <w:pPr>
        <w:pStyle w:val="Prrafodelista"/>
        <w:numPr>
          <w:ilvl w:val="0"/>
          <w:numId w:val="41"/>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4C0790" w:rsidRDefault="004C0790" w:rsidP="004C0790">
      <w:pPr>
        <w:pStyle w:val="Prrafodelista"/>
        <w:ind w:left="927"/>
        <w:jc w:val="both"/>
        <w:rPr>
          <w:rFonts w:ascii="Arial" w:hAnsi="Arial" w:cs="Arial"/>
          <w:b/>
          <w:sz w:val="20"/>
          <w:szCs w:val="20"/>
        </w:rPr>
      </w:pPr>
    </w:p>
    <w:p w:rsidR="004C0790" w:rsidRPr="004C0790" w:rsidRDefault="004C0790" w:rsidP="004C0790">
      <w:pPr>
        <w:pStyle w:val="Prrafodelista"/>
        <w:ind w:left="927"/>
        <w:jc w:val="both"/>
        <w:rPr>
          <w:rFonts w:ascii="Arial" w:hAnsi="Arial" w:cs="Arial"/>
          <w:sz w:val="20"/>
          <w:szCs w:val="20"/>
        </w:rPr>
      </w:pPr>
      <w:r>
        <w:rPr>
          <w:rFonts w:ascii="Arial" w:hAnsi="Arial" w:cs="Arial"/>
          <w:sz w:val="20"/>
          <w:szCs w:val="20"/>
        </w:rPr>
        <w:t>Se sujeta al silencio negativo.</w:t>
      </w:r>
    </w:p>
    <w:p w:rsidR="001A60A5" w:rsidRDefault="001A60A5" w:rsidP="004C0790">
      <w:pPr>
        <w:pStyle w:val="Prrafodelista"/>
        <w:ind w:left="567"/>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II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PERMUTA</w:t>
      </w:r>
    </w:p>
    <w:p w:rsidR="004637D6" w:rsidRDefault="004637D6" w:rsidP="004C0790">
      <w:pPr>
        <w:pStyle w:val="Prrafodelista"/>
        <w:ind w:left="567"/>
        <w:jc w:val="both"/>
        <w:rPr>
          <w:rFonts w:ascii="Arial" w:hAnsi="Arial" w:cs="Arial"/>
          <w:b/>
          <w:sz w:val="20"/>
          <w:szCs w:val="20"/>
        </w:rPr>
      </w:pPr>
    </w:p>
    <w:p w:rsidR="004C0790" w:rsidRPr="00C80730" w:rsidRDefault="004637D6" w:rsidP="00AD6D71">
      <w:pPr>
        <w:pStyle w:val="Prrafodelista"/>
        <w:numPr>
          <w:ilvl w:val="0"/>
          <w:numId w:val="40"/>
        </w:numPr>
        <w:jc w:val="both"/>
        <w:rPr>
          <w:rFonts w:ascii="Arial" w:hAnsi="Arial" w:cs="Arial"/>
          <w:b/>
          <w:sz w:val="20"/>
          <w:szCs w:val="20"/>
        </w:rPr>
      </w:pPr>
      <w:r w:rsidRPr="00C80730">
        <w:rPr>
          <w:rFonts w:ascii="Arial" w:hAnsi="Arial" w:cs="Arial"/>
          <w:b/>
          <w:sz w:val="20"/>
          <w:szCs w:val="20"/>
        </w:rPr>
        <w:t>¿En qué consiste el trámite para la permuta predial?</w:t>
      </w:r>
    </w:p>
    <w:p w:rsidR="004637D6" w:rsidRDefault="004637D6" w:rsidP="004637D6">
      <w:pPr>
        <w:pStyle w:val="Prrafodelista"/>
        <w:ind w:left="927"/>
        <w:jc w:val="both"/>
        <w:rPr>
          <w:rFonts w:ascii="Arial" w:hAnsi="Arial" w:cs="Arial"/>
          <w:b/>
          <w:sz w:val="20"/>
          <w:szCs w:val="20"/>
        </w:rPr>
      </w:pPr>
    </w:p>
    <w:p w:rsidR="004637D6" w:rsidRPr="004637D6" w:rsidRDefault="004637D6" w:rsidP="004637D6">
      <w:pPr>
        <w:pStyle w:val="Prrafodelista"/>
        <w:ind w:left="927"/>
        <w:jc w:val="both"/>
        <w:rPr>
          <w:rFonts w:ascii="Arial" w:hAnsi="Arial" w:cs="Arial"/>
          <w:sz w:val="20"/>
          <w:szCs w:val="20"/>
        </w:rPr>
      </w:pPr>
      <w:r w:rsidRPr="004637D6">
        <w:rPr>
          <w:rFonts w:ascii="Arial" w:hAnsi="Arial" w:cs="Arial"/>
          <w:sz w:val="20"/>
          <w:szCs w:val="20"/>
        </w:rPr>
        <w:t>Trámite por el cual el Estado se obliga a transferir un predio o una parte de un predio de su dominio privado de libre disponibilidad, a una entidad pública o a una persona de derecho privado, a cambio de que se le transfiera también la propiedad de otro predio u otros bienes.</w:t>
      </w:r>
    </w:p>
    <w:p w:rsidR="004637D6" w:rsidRDefault="004637D6" w:rsidP="004637D6">
      <w:pPr>
        <w:pStyle w:val="Prrafodelista"/>
        <w:ind w:left="927"/>
        <w:jc w:val="both"/>
        <w:rPr>
          <w:rFonts w:ascii="Arial" w:hAnsi="Arial" w:cs="Arial"/>
          <w:b/>
          <w:sz w:val="20"/>
          <w:szCs w:val="20"/>
        </w:rPr>
      </w:pPr>
    </w:p>
    <w:p w:rsidR="004637D6" w:rsidRDefault="004637D6" w:rsidP="00AD6D71">
      <w:pPr>
        <w:pStyle w:val="Prrafodelista"/>
        <w:numPr>
          <w:ilvl w:val="0"/>
          <w:numId w:val="40"/>
        </w:numPr>
        <w:jc w:val="both"/>
        <w:rPr>
          <w:rFonts w:ascii="Arial" w:hAnsi="Arial" w:cs="Arial"/>
          <w:b/>
          <w:sz w:val="20"/>
          <w:szCs w:val="20"/>
        </w:rPr>
      </w:pPr>
      <w:r>
        <w:rPr>
          <w:rFonts w:ascii="Arial" w:hAnsi="Arial" w:cs="Arial"/>
          <w:b/>
          <w:sz w:val="20"/>
          <w:szCs w:val="20"/>
        </w:rPr>
        <w:t>¿Qué documentos debo adjuntar a mi solicitud de permuta predial?</w:t>
      </w:r>
    </w:p>
    <w:p w:rsidR="004637D6" w:rsidRDefault="004637D6" w:rsidP="004637D6">
      <w:pPr>
        <w:pStyle w:val="Prrafodelista"/>
        <w:ind w:left="927"/>
        <w:jc w:val="both"/>
        <w:rPr>
          <w:rFonts w:ascii="Arial" w:hAnsi="Arial" w:cs="Arial"/>
          <w:b/>
          <w:sz w:val="20"/>
          <w:szCs w:val="20"/>
        </w:rPr>
      </w:pP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t xml:space="preserve">Solicitud, oficio o, carta dirigida a la Subdirección de Desarrollo Inmobiliario, la misma que contiene la siguiente información: nombres y apellidos completos, domicilio y número de Documento Nacional de Identidad o carné de extranjería del solicitante y cargo del representante de la entidad solicitante, la dirección, el teléfono, correo electrónico (opcional), lugar, fecha y firma. </w:t>
      </w:r>
    </w:p>
    <w:p w:rsidR="004637D6" w:rsidRPr="004637D6" w:rsidRDefault="004637D6" w:rsidP="00AD6D71">
      <w:pPr>
        <w:pStyle w:val="Prrafodelista"/>
        <w:numPr>
          <w:ilvl w:val="0"/>
          <w:numId w:val="22"/>
        </w:numPr>
        <w:jc w:val="both"/>
        <w:rPr>
          <w:rFonts w:ascii="Arial" w:hAnsi="Arial" w:cs="Arial"/>
          <w:sz w:val="20"/>
          <w:szCs w:val="20"/>
        </w:rPr>
      </w:pPr>
      <w:r>
        <w:rPr>
          <w:rFonts w:ascii="Arial" w:hAnsi="Arial" w:cs="Arial"/>
          <w:sz w:val="20"/>
          <w:szCs w:val="20"/>
        </w:rPr>
        <w:t>C</w:t>
      </w:r>
      <w:r w:rsidRPr="004637D6">
        <w:rPr>
          <w:rFonts w:ascii="Arial" w:hAnsi="Arial" w:cs="Arial"/>
          <w:sz w:val="20"/>
          <w:szCs w:val="20"/>
        </w:rPr>
        <w:t xml:space="preserve">ertificado Registral Inmobiliario (CRI) o, en su defecto, una Copia Literal de Dominio y el Certificado de Gravámenes expedido por el registro Público correspondiente, con una antigüedad no mayor de treinta (30) días de la fecha de expedición.  </w:t>
      </w: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t xml:space="preserve">Copia del Testimonio de la Escritura Pública de Constitución y vigencia de poder del representante, cuando se trate de persona jurídica.  </w:t>
      </w: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t xml:space="preserve">Plano perimétrico del predio en sistema de coordenadas UTM, </w:t>
      </w:r>
      <w:proofErr w:type="spellStart"/>
      <w:r w:rsidRPr="004637D6">
        <w:rPr>
          <w:rFonts w:ascii="Arial" w:hAnsi="Arial" w:cs="Arial"/>
          <w:sz w:val="20"/>
          <w:szCs w:val="20"/>
        </w:rPr>
        <w:t>Datum</w:t>
      </w:r>
      <w:proofErr w:type="spellEnd"/>
      <w:r w:rsidRPr="004637D6">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  </w:t>
      </w: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t xml:space="preserve">Plano de Ubicación del predio en escala a 1/1000 o 1/1500.  </w:t>
      </w: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lastRenderedPageBreak/>
        <w:t xml:space="preserve">Memoria Descriptiva de los predios indicando la ubicación, área, perímetro, los linderos, las medidas perimétricas, la zonificación y las observaciones que se consideren pertinentes autorizadas por ingeniero o arquitecto colegiado.  </w:t>
      </w: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t xml:space="preserve">Tasación del valor comercial del predio, efectuado por una entidad competente. </w:t>
      </w:r>
    </w:p>
    <w:p w:rsidR="004637D6" w:rsidRPr="004637D6" w:rsidRDefault="004637D6" w:rsidP="00AD6D71">
      <w:pPr>
        <w:pStyle w:val="Prrafodelista"/>
        <w:numPr>
          <w:ilvl w:val="0"/>
          <w:numId w:val="22"/>
        </w:numPr>
        <w:jc w:val="both"/>
        <w:rPr>
          <w:rFonts w:ascii="Arial" w:hAnsi="Arial" w:cs="Arial"/>
          <w:sz w:val="20"/>
          <w:szCs w:val="20"/>
        </w:rPr>
      </w:pPr>
      <w:r w:rsidRPr="004637D6">
        <w:rPr>
          <w:rFonts w:ascii="Arial" w:hAnsi="Arial" w:cs="Arial"/>
          <w:sz w:val="20"/>
          <w:szCs w:val="20"/>
        </w:rPr>
        <w:t>Formulario N° 003-SBN-SDDI</w:t>
      </w:r>
    </w:p>
    <w:p w:rsidR="004637D6" w:rsidRDefault="004637D6" w:rsidP="004637D6">
      <w:pPr>
        <w:pStyle w:val="Prrafodelista"/>
        <w:ind w:left="927"/>
        <w:jc w:val="both"/>
        <w:rPr>
          <w:rFonts w:ascii="Arial" w:hAnsi="Arial" w:cs="Arial"/>
          <w:b/>
          <w:sz w:val="20"/>
          <w:szCs w:val="20"/>
        </w:rPr>
      </w:pPr>
    </w:p>
    <w:p w:rsidR="004637D6" w:rsidRDefault="004637D6" w:rsidP="00AD6D71">
      <w:pPr>
        <w:pStyle w:val="Prrafodelista"/>
        <w:numPr>
          <w:ilvl w:val="0"/>
          <w:numId w:val="40"/>
        </w:numPr>
        <w:jc w:val="both"/>
        <w:rPr>
          <w:rFonts w:ascii="Arial" w:hAnsi="Arial" w:cs="Arial"/>
          <w:b/>
          <w:sz w:val="20"/>
          <w:szCs w:val="20"/>
        </w:rPr>
      </w:pPr>
      <w:r>
        <w:rPr>
          <w:rFonts w:ascii="Arial" w:hAnsi="Arial" w:cs="Arial"/>
          <w:b/>
          <w:sz w:val="20"/>
          <w:szCs w:val="20"/>
        </w:rPr>
        <w:t>¿Quién evalúa y aprueba el trámite de una permuta predial?</w:t>
      </w:r>
    </w:p>
    <w:p w:rsidR="004637D6" w:rsidRDefault="004637D6" w:rsidP="004637D6">
      <w:pPr>
        <w:pStyle w:val="Prrafodelista"/>
        <w:ind w:left="927"/>
        <w:jc w:val="both"/>
        <w:rPr>
          <w:rFonts w:ascii="Arial" w:hAnsi="Arial" w:cs="Arial"/>
          <w:b/>
          <w:sz w:val="20"/>
          <w:szCs w:val="20"/>
        </w:rPr>
      </w:pPr>
    </w:p>
    <w:p w:rsidR="004637D6" w:rsidRPr="004C0790" w:rsidRDefault="004637D6" w:rsidP="004637D6">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4637D6" w:rsidRDefault="004637D6" w:rsidP="004637D6">
      <w:pPr>
        <w:pStyle w:val="Prrafodelista"/>
        <w:ind w:left="927"/>
        <w:jc w:val="both"/>
        <w:rPr>
          <w:rFonts w:ascii="Arial" w:hAnsi="Arial" w:cs="Arial"/>
          <w:b/>
          <w:sz w:val="20"/>
          <w:szCs w:val="20"/>
        </w:rPr>
      </w:pPr>
    </w:p>
    <w:p w:rsidR="004637D6" w:rsidRDefault="004637D6" w:rsidP="00AD6D71">
      <w:pPr>
        <w:pStyle w:val="Prrafodelista"/>
        <w:numPr>
          <w:ilvl w:val="0"/>
          <w:numId w:val="40"/>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224F8F" w:rsidRDefault="00224F8F" w:rsidP="00224F8F">
      <w:pPr>
        <w:pStyle w:val="Prrafodelista"/>
        <w:ind w:left="927"/>
        <w:jc w:val="both"/>
        <w:rPr>
          <w:rFonts w:ascii="Arial" w:hAnsi="Arial" w:cs="Arial"/>
          <w:b/>
          <w:sz w:val="20"/>
          <w:szCs w:val="20"/>
        </w:rPr>
      </w:pPr>
    </w:p>
    <w:p w:rsidR="00224F8F" w:rsidRPr="004C0790" w:rsidRDefault="00224F8F" w:rsidP="00224F8F">
      <w:pPr>
        <w:pStyle w:val="Prrafodelista"/>
        <w:ind w:left="927"/>
        <w:jc w:val="both"/>
        <w:rPr>
          <w:rFonts w:ascii="Arial" w:hAnsi="Arial" w:cs="Arial"/>
          <w:sz w:val="20"/>
          <w:szCs w:val="20"/>
        </w:rPr>
      </w:pPr>
      <w:r>
        <w:rPr>
          <w:rFonts w:ascii="Arial" w:hAnsi="Arial" w:cs="Arial"/>
          <w:sz w:val="20"/>
          <w:szCs w:val="20"/>
        </w:rPr>
        <w:t>Se sujeta al silencio negativo.</w:t>
      </w:r>
    </w:p>
    <w:p w:rsidR="00224F8F" w:rsidRPr="00224F8F" w:rsidRDefault="00224F8F" w:rsidP="00224F8F">
      <w:pPr>
        <w:pStyle w:val="Prrafodelista"/>
        <w:ind w:left="927"/>
        <w:jc w:val="both"/>
        <w:rPr>
          <w:rFonts w:ascii="Arial" w:hAnsi="Arial" w:cs="Arial"/>
          <w:sz w:val="20"/>
          <w:szCs w:val="20"/>
        </w:rPr>
      </w:pPr>
    </w:p>
    <w:p w:rsidR="00224F8F" w:rsidRDefault="00224F8F" w:rsidP="00AD6D71">
      <w:pPr>
        <w:pStyle w:val="Prrafodelista"/>
        <w:numPr>
          <w:ilvl w:val="0"/>
          <w:numId w:val="40"/>
        </w:numPr>
        <w:jc w:val="both"/>
        <w:rPr>
          <w:rFonts w:ascii="Arial" w:hAnsi="Arial" w:cs="Arial"/>
          <w:b/>
          <w:sz w:val="20"/>
          <w:szCs w:val="20"/>
        </w:rPr>
      </w:pPr>
      <w:r>
        <w:rPr>
          <w:rFonts w:ascii="Arial" w:hAnsi="Arial" w:cs="Arial"/>
          <w:b/>
          <w:sz w:val="20"/>
          <w:szCs w:val="20"/>
        </w:rPr>
        <w:t>¿Cuál es el requisito especial del procedimiento de permuta?</w:t>
      </w:r>
    </w:p>
    <w:p w:rsidR="00224F8F" w:rsidRDefault="00224F8F" w:rsidP="00224F8F">
      <w:pPr>
        <w:pStyle w:val="Prrafodelista"/>
        <w:ind w:left="927"/>
        <w:jc w:val="both"/>
        <w:rPr>
          <w:rFonts w:ascii="Arial" w:hAnsi="Arial" w:cs="Arial"/>
          <w:b/>
          <w:sz w:val="20"/>
          <w:szCs w:val="20"/>
        </w:rPr>
      </w:pPr>
    </w:p>
    <w:p w:rsidR="00224F8F" w:rsidRDefault="00224F8F" w:rsidP="00224F8F">
      <w:pPr>
        <w:pStyle w:val="Prrafodelista"/>
        <w:ind w:left="927"/>
        <w:jc w:val="both"/>
        <w:rPr>
          <w:rFonts w:ascii="Arial" w:hAnsi="Arial" w:cs="Arial"/>
          <w:sz w:val="20"/>
          <w:szCs w:val="20"/>
        </w:rPr>
      </w:pPr>
      <w:r>
        <w:rPr>
          <w:rFonts w:ascii="Arial" w:hAnsi="Arial" w:cs="Arial"/>
          <w:sz w:val="20"/>
          <w:szCs w:val="20"/>
        </w:rPr>
        <w:t>Se debe acreditar el derecho de propiedad del bien ofrecido en permuta, mediante los documentos que correspondan (copia registral de la partida registral respectiva, obtenida con una antigüedad no mayor a treinta días de la fecha de expedición, documentos técnicos, entre otros) así como el valor comercial.</w:t>
      </w:r>
    </w:p>
    <w:p w:rsidR="00224F8F" w:rsidRPr="00224F8F" w:rsidRDefault="00224F8F" w:rsidP="00224F8F">
      <w:pPr>
        <w:pStyle w:val="Prrafodelista"/>
        <w:ind w:left="927"/>
        <w:jc w:val="both"/>
        <w:rPr>
          <w:rFonts w:ascii="Arial" w:hAnsi="Arial" w:cs="Arial"/>
          <w:sz w:val="20"/>
          <w:szCs w:val="20"/>
        </w:rPr>
      </w:pPr>
    </w:p>
    <w:p w:rsidR="00224F8F" w:rsidRDefault="00224F8F" w:rsidP="00AD6D71">
      <w:pPr>
        <w:pStyle w:val="Prrafodelista"/>
        <w:numPr>
          <w:ilvl w:val="0"/>
          <w:numId w:val="40"/>
        </w:numPr>
        <w:jc w:val="both"/>
        <w:rPr>
          <w:rFonts w:ascii="Arial" w:hAnsi="Arial" w:cs="Arial"/>
          <w:b/>
          <w:sz w:val="20"/>
          <w:szCs w:val="20"/>
        </w:rPr>
      </w:pPr>
      <w:r>
        <w:rPr>
          <w:rFonts w:ascii="Arial" w:hAnsi="Arial" w:cs="Arial"/>
          <w:b/>
          <w:sz w:val="20"/>
          <w:szCs w:val="20"/>
        </w:rPr>
        <w:t xml:space="preserve">¿En </w:t>
      </w:r>
      <w:r w:rsidR="005B7A93">
        <w:rPr>
          <w:rFonts w:ascii="Arial" w:hAnsi="Arial" w:cs="Arial"/>
          <w:b/>
          <w:sz w:val="20"/>
          <w:szCs w:val="20"/>
        </w:rPr>
        <w:t>qué</w:t>
      </w:r>
      <w:r>
        <w:rPr>
          <w:rFonts w:ascii="Arial" w:hAnsi="Arial" w:cs="Arial"/>
          <w:b/>
          <w:sz w:val="20"/>
          <w:szCs w:val="20"/>
        </w:rPr>
        <w:t xml:space="preserve"> casos el Estado no podrá permutar?</w:t>
      </w:r>
    </w:p>
    <w:p w:rsidR="00224F8F" w:rsidRDefault="00224F8F" w:rsidP="00224F8F">
      <w:pPr>
        <w:pStyle w:val="Prrafodelista"/>
        <w:ind w:left="927"/>
        <w:jc w:val="both"/>
        <w:rPr>
          <w:rFonts w:ascii="Arial" w:hAnsi="Arial" w:cs="Arial"/>
          <w:b/>
          <w:sz w:val="20"/>
          <w:szCs w:val="20"/>
        </w:rPr>
      </w:pPr>
    </w:p>
    <w:p w:rsidR="00224F8F" w:rsidRDefault="00224F8F" w:rsidP="00224F8F">
      <w:pPr>
        <w:pStyle w:val="Prrafodelista"/>
        <w:ind w:left="927"/>
        <w:jc w:val="both"/>
        <w:rPr>
          <w:rFonts w:ascii="Arial" w:hAnsi="Arial" w:cs="Arial"/>
          <w:sz w:val="20"/>
          <w:szCs w:val="20"/>
        </w:rPr>
      </w:pPr>
      <w:r>
        <w:rPr>
          <w:rFonts w:ascii="Arial" w:hAnsi="Arial" w:cs="Arial"/>
          <w:sz w:val="20"/>
          <w:szCs w:val="20"/>
        </w:rPr>
        <w:t>El Estado no podrá recibir en permuta un inmueble cuyo valor comercial sea inferior en un 20% al valor comercial del bien que se entrega.</w:t>
      </w:r>
    </w:p>
    <w:p w:rsidR="00224F8F" w:rsidRPr="00224F8F" w:rsidRDefault="00224F8F" w:rsidP="00224F8F">
      <w:pPr>
        <w:pStyle w:val="Prrafodelista"/>
        <w:ind w:left="927"/>
        <w:jc w:val="both"/>
        <w:rPr>
          <w:rFonts w:ascii="Arial" w:hAnsi="Arial" w:cs="Arial"/>
          <w:sz w:val="20"/>
          <w:szCs w:val="20"/>
        </w:rPr>
      </w:pPr>
    </w:p>
    <w:p w:rsidR="00224F8F" w:rsidRDefault="00224F8F" w:rsidP="00AD6D71">
      <w:pPr>
        <w:pStyle w:val="Prrafodelista"/>
        <w:numPr>
          <w:ilvl w:val="0"/>
          <w:numId w:val="40"/>
        </w:numPr>
        <w:jc w:val="both"/>
        <w:rPr>
          <w:rFonts w:ascii="Arial" w:hAnsi="Arial" w:cs="Arial"/>
          <w:b/>
          <w:sz w:val="20"/>
          <w:szCs w:val="20"/>
        </w:rPr>
      </w:pPr>
      <w:r>
        <w:rPr>
          <w:rFonts w:ascii="Arial" w:hAnsi="Arial" w:cs="Arial"/>
          <w:b/>
          <w:sz w:val="20"/>
          <w:szCs w:val="20"/>
        </w:rPr>
        <w:t>¿Qué sucede cuando hay diferencias del valor comercial?</w:t>
      </w:r>
    </w:p>
    <w:p w:rsidR="00224F8F" w:rsidRDefault="00224F8F" w:rsidP="00224F8F">
      <w:pPr>
        <w:pStyle w:val="Prrafodelista"/>
        <w:ind w:left="927"/>
        <w:jc w:val="both"/>
        <w:rPr>
          <w:rFonts w:ascii="Arial" w:hAnsi="Arial" w:cs="Arial"/>
          <w:b/>
          <w:sz w:val="20"/>
          <w:szCs w:val="20"/>
        </w:rPr>
      </w:pPr>
    </w:p>
    <w:p w:rsidR="00224F8F" w:rsidRDefault="00C13578" w:rsidP="00224F8F">
      <w:pPr>
        <w:pStyle w:val="Prrafodelista"/>
        <w:ind w:left="927"/>
        <w:jc w:val="both"/>
        <w:rPr>
          <w:rFonts w:ascii="Arial" w:hAnsi="Arial" w:cs="Arial"/>
          <w:sz w:val="20"/>
          <w:szCs w:val="20"/>
        </w:rPr>
      </w:pPr>
      <w:r>
        <w:rPr>
          <w:rFonts w:ascii="Arial" w:hAnsi="Arial" w:cs="Arial"/>
          <w:sz w:val="20"/>
          <w:szCs w:val="20"/>
        </w:rPr>
        <w:t>Cuando el valor comercial del inmueble que entrega el Estado sea superior al que recibe, pero inferior al 20%, el solicitante deberá pagar en dinero la diferencia del valor.</w:t>
      </w:r>
    </w:p>
    <w:p w:rsidR="00C13578" w:rsidRDefault="00C13578" w:rsidP="00224F8F">
      <w:pPr>
        <w:pStyle w:val="Prrafodelista"/>
        <w:ind w:left="927"/>
        <w:jc w:val="both"/>
        <w:rPr>
          <w:rFonts w:ascii="Arial" w:hAnsi="Arial" w:cs="Arial"/>
          <w:sz w:val="20"/>
          <w:szCs w:val="20"/>
        </w:rPr>
      </w:pPr>
    </w:p>
    <w:p w:rsidR="00C13578" w:rsidRDefault="00C13578" w:rsidP="00224F8F">
      <w:pPr>
        <w:pStyle w:val="Prrafodelista"/>
        <w:ind w:left="927"/>
        <w:jc w:val="both"/>
        <w:rPr>
          <w:rFonts w:ascii="Arial" w:hAnsi="Arial" w:cs="Arial"/>
          <w:sz w:val="20"/>
          <w:szCs w:val="20"/>
        </w:rPr>
      </w:pPr>
      <w:r>
        <w:rPr>
          <w:rFonts w:ascii="Arial" w:hAnsi="Arial" w:cs="Arial"/>
          <w:sz w:val="20"/>
          <w:szCs w:val="20"/>
        </w:rPr>
        <w:t>Tratándose de la permuta entre entidades públicas, de existir diferencia entre el valor comercial de los inmuebles a permutar, operará la compensación de la diferencia.</w:t>
      </w:r>
    </w:p>
    <w:p w:rsidR="00C13578" w:rsidRPr="00224F8F" w:rsidRDefault="00C13578" w:rsidP="00224F8F">
      <w:pPr>
        <w:pStyle w:val="Prrafodelista"/>
        <w:ind w:left="927"/>
        <w:jc w:val="both"/>
        <w:rPr>
          <w:rFonts w:ascii="Arial" w:hAnsi="Arial" w:cs="Arial"/>
          <w:sz w:val="20"/>
          <w:szCs w:val="20"/>
        </w:rPr>
      </w:pPr>
    </w:p>
    <w:p w:rsidR="00224F8F" w:rsidRDefault="005B7A93" w:rsidP="00AD6D71">
      <w:pPr>
        <w:pStyle w:val="Prrafodelista"/>
        <w:numPr>
          <w:ilvl w:val="0"/>
          <w:numId w:val="40"/>
        </w:numPr>
        <w:jc w:val="both"/>
        <w:rPr>
          <w:rFonts w:ascii="Arial" w:hAnsi="Arial" w:cs="Arial"/>
          <w:b/>
          <w:sz w:val="20"/>
          <w:szCs w:val="20"/>
        </w:rPr>
      </w:pPr>
      <w:r>
        <w:rPr>
          <w:rFonts w:ascii="Arial" w:hAnsi="Arial" w:cs="Arial"/>
          <w:b/>
          <w:sz w:val="20"/>
          <w:szCs w:val="20"/>
        </w:rPr>
        <w:t>¿Es posible permutar predios que constituyen aportes reglamentarios?</w:t>
      </w:r>
    </w:p>
    <w:p w:rsidR="005B7A93" w:rsidRDefault="005B7A93" w:rsidP="005B7A93">
      <w:pPr>
        <w:pStyle w:val="Prrafodelista"/>
        <w:ind w:left="927"/>
        <w:jc w:val="both"/>
        <w:rPr>
          <w:rFonts w:ascii="Arial" w:hAnsi="Arial" w:cs="Arial"/>
          <w:b/>
          <w:sz w:val="20"/>
          <w:szCs w:val="20"/>
        </w:rPr>
      </w:pPr>
    </w:p>
    <w:p w:rsidR="005B7A93" w:rsidRPr="005B7A93" w:rsidRDefault="005B7A93" w:rsidP="005B7A93">
      <w:pPr>
        <w:pStyle w:val="Prrafodelista"/>
        <w:ind w:left="927"/>
        <w:jc w:val="both"/>
        <w:rPr>
          <w:rFonts w:ascii="Arial" w:hAnsi="Arial" w:cs="Arial"/>
          <w:sz w:val="20"/>
          <w:szCs w:val="20"/>
        </w:rPr>
      </w:pPr>
      <w:r>
        <w:rPr>
          <w:rFonts w:ascii="Arial" w:hAnsi="Arial" w:cs="Arial"/>
          <w:sz w:val="20"/>
          <w:szCs w:val="20"/>
        </w:rPr>
        <w:t>Excepcionalmente, el Estado representado por la SBN, previa conversión del bien al dominio privado del Estado, podrá entregar en permuta terrenos calificados como aportes reglamentarios siempre que éstos se encuentren bajo su  administración directa.</w:t>
      </w:r>
    </w:p>
    <w:p w:rsidR="004637D6" w:rsidRDefault="004637D6" w:rsidP="004637D6">
      <w:pPr>
        <w:pStyle w:val="Prrafodelista"/>
        <w:ind w:left="927"/>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III</w:t>
      </w:r>
    </w:p>
    <w:p w:rsidR="001A60A5" w:rsidRPr="001A60A5" w:rsidRDefault="001A60A5" w:rsidP="001A60A5">
      <w:pPr>
        <w:spacing w:after="0"/>
        <w:jc w:val="center"/>
        <w:rPr>
          <w:rFonts w:ascii="Arial" w:hAnsi="Arial" w:cs="Arial"/>
          <w:b/>
          <w:sz w:val="24"/>
          <w:szCs w:val="24"/>
        </w:rPr>
      </w:pPr>
      <w:r>
        <w:rPr>
          <w:rFonts w:ascii="Arial" w:hAnsi="Arial" w:cs="Arial"/>
          <w:b/>
          <w:sz w:val="24"/>
          <w:szCs w:val="24"/>
        </w:rPr>
        <w:t>TRANSFERENCIA POR APORTE DE CAPITAL</w:t>
      </w:r>
    </w:p>
    <w:p w:rsidR="004637D6" w:rsidRDefault="004637D6" w:rsidP="004637D6">
      <w:pPr>
        <w:pStyle w:val="Prrafodelista"/>
        <w:ind w:left="927"/>
        <w:jc w:val="both"/>
        <w:rPr>
          <w:rFonts w:ascii="Arial" w:hAnsi="Arial" w:cs="Arial"/>
          <w:b/>
          <w:sz w:val="20"/>
          <w:szCs w:val="20"/>
        </w:rPr>
      </w:pPr>
    </w:p>
    <w:p w:rsidR="004637D6" w:rsidRPr="00C80730" w:rsidRDefault="004637D6" w:rsidP="00AD6D71">
      <w:pPr>
        <w:pStyle w:val="Prrafodelista"/>
        <w:numPr>
          <w:ilvl w:val="0"/>
          <w:numId w:val="39"/>
        </w:numPr>
        <w:jc w:val="both"/>
        <w:rPr>
          <w:rFonts w:ascii="Arial" w:hAnsi="Arial" w:cs="Arial"/>
          <w:b/>
          <w:sz w:val="20"/>
          <w:szCs w:val="20"/>
        </w:rPr>
      </w:pPr>
      <w:r w:rsidRPr="00C80730">
        <w:rPr>
          <w:rFonts w:ascii="Arial" w:hAnsi="Arial" w:cs="Arial"/>
          <w:b/>
          <w:sz w:val="20"/>
          <w:szCs w:val="20"/>
        </w:rPr>
        <w:t>¿Qué documentos debo adjuntar a mi solicitud de transferencia por aporte de capital?</w:t>
      </w:r>
    </w:p>
    <w:p w:rsidR="004637D6" w:rsidRDefault="004637D6" w:rsidP="004637D6">
      <w:pPr>
        <w:pStyle w:val="Prrafodelista"/>
        <w:ind w:left="927"/>
        <w:jc w:val="both"/>
        <w:rPr>
          <w:rFonts w:ascii="Arial" w:hAnsi="Arial" w:cs="Arial"/>
          <w:b/>
          <w:sz w:val="20"/>
          <w:szCs w:val="20"/>
        </w:rPr>
      </w:pP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Solicitud dirigida a la Subdirección de Desarrollo Inmobiliario, a través del Fondo Nacional de Financiamiento de la Actividad Empresarial del Estado - FONAFE, la cual debe contener: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lastRenderedPageBreak/>
        <w:t xml:space="preserve">La expresión concreta del pedido, consignando el área y ubicación del predio, así como la finalidad o el desarrollo de la actividad a la que se va a destinar el predio.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Denominación de la empresa, dirección, teléfono, correo electrónico, lugar, fecha, firma, número del Documento Nacional de Identidad y cargo de la entidad solicitante.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Copia simple del Acuerdo del Directorio de FONAFE, en el que se aprueba el aporte de Capital a favor de la empresa solicitante.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Informe conteniendo los fundamentos técnicos y económicos que la sustentan.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Plano perimétrico del predio en sistema de coordenadas UTM, </w:t>
      </w:r>
      <w:proofErr w:type="spellStart"/>
      <w:r w:rsidRPr="004637D6">
        <w:rPr>
          <w:rFonts w:ascii="Arial" w:hAnsi="Arial" w:cs="Arial"/>
          <w:sz w:val="20"/>
          <w:szCs w:val="20"/>
        </w:rPr>
        <w:t>Datum</w:t>
      </w:r>
      <w:proofErr w:type="spellEnd"/>
      <w:r w:rsidRPr="004637D6">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Plano de Ubicación del predio en escala a 1/1000 o 1/1500.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 xml:space="preserve">Memoria descriptiva indicando la ubicación, el área, los linderos, las medidas perimétricas y la zonificación (con los nombres de los colindantes, si los hubiere) autorizado por ingeniero civil o arquitecto colegiado. </w:t>
      </w:r>
    </w:p>
    <w:p w:rsidR="004637D6" w:rsidRPr="004637D6" w:rsidRDefault="004637D6" w:rsidP="00AD6D71">
      <w:pPr>
        <w:pStyle w:val="Prrafodelista"/>
        <w:numPr>
          <w:ilvl w:val="0"/>
          <w:numId w:val="23"/>
        </w:numPr>
        <w:jc w:val="both"/>
        <w:rPr>
          <w:rFonts w:ascii="Arial" w:hAnsi="Arial" w:cs="Arial"/>
          <w:sz w:val="20"/>
          <w:szCs w:val="20"/>
        </w:rPr>
      </w:pPr>
      <w:r w:rsidRPr="004637D6">
        <w:rPr>
          <w:rFonts w:ascii="Arial" w:hAnsi="Arial" w:cs="Arial"/>
          <w:sz w:val="20"/>
          <w:szCs w:val="20"/>
        </w:rPr>
        <w:t>Formulario N° 004-SBN-SDDI</w:t>
      </w:r>
    </w:p>
    <w:p w:rsidR="004637D6" w:rsidRDefault="004637D6" w:rsidP="004637D6">
      <w:pPr>
        <w:pStyle w:val="Prrafodelista"/>
        <w:ind w:left="927"/>
        <w:jc w:val="both"/>
        <w:rPr>
          <w:rFonts w:ascii="Arial" w:hAnsi="Arial" w:cs="Arial"/>
          <w:b/>
          <w:sz w:val="20"/>
          <w:szCs w:val="20"/>
        </w:rPr>
      </w:pPr>
    </w:p>
    <w:p w:rsidR="008B5CB7" w:rsidRDefault="008B5CB7" w:rsidP="00AD6D71">
      <w:pPr>
        <w:pStyle w:val="Prrafodelista"/>
        <w:numPr>
          <w:ilvl w:val="0"/>
          <w:numId w:val="39"/>
        </w:numPr>
        <w:jc w:val="both"/>
        <w:rPr>
          <w:rFonts w:ascii="Arial" w:hAnsi="Arial" w:cs="Arial"/>
          <w:b/>
          <w:sz w:val="20"/>
          <w:szCs w:val="20"/>
        </w:rPr>
      </w:pPr>
      <w:r>
        <w:rPr>
          <w:rFonts w:ascii="Arial" w:hAnsi="Arial" w:cs="Arial"/>
          <w:b/>
          <w:sz w:val="20"/>
          <w:szCs w:val="20"/>
        </w:rPr>
        <w:t>¿Quién evalúa y aprueba e</w:t>
      </w:r>
      <w:r w:rsidR="007E783A">
        <w:rPr>
          <w:rFonts w:ascii="Arial" w:hAnsi="Arial" w:cs="Arial"/>
          <w:b/>
          <w:sz w:val="20"/>
          <w:szCs w:val="20"/>
        </w:rPr>
        <w:t>l trámite</w:t>
      </w:r>
      <w:r>
        <w:rPr>
          <w:rFonts w:ascii="Arial" w:hAnsi="Arial" w:cs="Arial"/>
          <w:b/>
          <w:sz w:val="20"/>
          <w:szCs w:val="20"/>
        </w:rPr>
        <w:t>?</w:t>
      </w:r>
    </w:p>
    <w:p w:rsidR="008B5CB7" w:rsidRDefault="008B5CB7" w:rsidP="008B5CB7">
      <w:pPr>
        <w:pStyle w:val="Prrafodelista"/>
        <w:ind w:left="927"/>
        <w:jc w:val="both"/>
        <w:rPr>
          <w:rFonts w:ascii="Arial" w:hAnsi="Arial" w:cs="Arial"/>
          <w:b/>
          <w:sz w:val="20"/>
          <w:szCs w:val="20"/>
        </w:rPr>
      </w:pPr>
    </w:p>
    <w:p w:rsidR="008B5CB7" w:rsidRPr="004C0790" w:rsidRDefault="008B5CB7" w:rsidP="008B5CB7">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8B5CB7" w:rsidRDefault="008B5CB7" w:rsidP="008B5CB7">
      <w:pPr>
        <w:pStyle w:val="Prrafodelista"/>
        <w:ind w:left="927"/>
        <w:jc w:val="both"/>
        <w:rPr>
          <w:rFonts w:ascii="Arial" w:hAnsi="Arial" w:cs="Arial"/>
          <w:b/>
          <w:sz w:val="20"/>
          <w:szCs w:val="20"/>
        </w:rPr>
      </w:pPr>
    </w:p>
    <w:p w:rsidR="008B5CB7" w:rsidRDefault="008B5CB7" w:rsidP="00AD6D71">
      <w:pPr>
        <w:pStyle w:val="Prrafodelista"/>
        <w:numPr>
          <w:ilvl w:val="0"/>
          <w:numId w:val="39"/>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8B5CB7" w:rsidRDefault="008B5CB7" w:rsidP="008B5CB7">
      <w:pPr>
        <w:pStyle w:val="Prrafodelista"/>
        <w:ind w:left="927"/>
        <w:jc w:val="both"/>
        <w:rPr>
          <w:rFonts w:ascii="Arial" w:hAnsi="Arial" w:cs="Arial"/>
          <w:b/>
          <w:sz w:val="20"/>
          <w:szCs w:val="20"/>
        </w:rPr>
      </w:pPr>
    </w:p>
    <w:p w:rsidR="008B5CB7" w:rsidRPr="004C0790" w:rsidRDefault="008B5CB7" w:rsidP="008B5CB7">
      <w:pPr>
        <w:pStyle w:val="Prrafodelista"/>
        <w:ind w:left="927"/>
        <w:jc w:val="both"/>
        <w:rPr>
          <w:rFonts w:ascii="Arial" w:hAnsi="Arial" w:cs="Arial"/>
          <w:sz w:val="20"/>
          <w:szCs w:val="20"/>
        </w:rPr>
      </w:pPr>
      <w:r>
        <w:rPr>
          <w:rFonts w:ascii="Arial" w:hAnsi="Arial" w:cs="Arial"/>
          <w:sz w:val="20"/>
          <w:szCs w:val="20"/>
        </w:rPr>
        <w:t>Se sujeta al silencio negativo.</w:t>
      </w:r>
    </w:p>
    <w:p w:rsidR="008B5CB7" w:rsidRDefault="008B5CB7" w:rsidP="004637D6">
      <w:pPr>
        <w:pStyle w:val="Prrafodelista"/>
        <w:ind w:left="927"/>
        <w:jc w:val="both"/>
        <w:rPr>
          <w:rFonts w:ascii="Arial" w:hAnsi="Arial" w:cs="Arial"/>
          <w:b/>
          <w:sz w:val="20"/>
          <w:szCs w:val="20"/>
        </w:rPr>
      </w:pPr>
    </w:p>
    <w:p w:rsidR="001A60A5" w:rsidRDefault="001A60A5" w:rsidP="001A60A5">
      <w:pPr>
        <w:spacing w:after="0"/>
        <w:jc w:val="center"/>
        <w:rPr>
          <w:rFonts w:ascii="Arial" w:hAnsi="Arial" w:cs="Arial"/>
          <w:b/>
          <w:sz w:val="24"/>
          <w:szCs w:val="24"/>
        </w:rPr>
      </w:pPr>
      <w:r>
        <w:rPr>
          <w:rFonts w:ascii="Arial" w:hAnsi="Arial" w:cs="Arial"/>
          <w:b/>
          <w:sz w:val="24"/>
          <w:szCs w:val="24"/>
        </w:rPr>
        <w:t>SUBCAPITULO IV</w:t>
      </w:r>
    </w:p>
    <w:p w:rsidR="001A60A5" w:rsidRPr="001A60A5" w:rsidRDefault="00C80730" w:rsidP="001A60A5">
      <w:pPr>
        <w:spacing w:after="0"/>
        <w:jc w:val="center"/>
        <w:rPr>
          <w:rFonts w:ascii="Arial" w:hAnsi="Arial" w:cs="Arial"/>
          <w:b/>
          <w:sz w:val="24"/>
          <w:szCs w:val="24"/>
        </w:rPr>
      </w:pPr>
      <w:r>
        <w:rPr>
          <w:rFonts w:ascii="Arial" w:hAnsi="Arial" w:cs="Arial"/>
          <w:b/>
          <w:sz w:val="24"/>
          <w:szCs w:val="24"/>
        </w:rPr>
        <w:t>TANSFERENCIAS EN EL AMBITO DE FONAFE</w:t>
      </w:r>
    </w:p>
    <w:p w:rsidR="008B5CB7" w:rsidRDefault="008B5CB7" w:rsidP="008B5CB7">
      <w:pPr>
        <w:pStyle w:val="Prrafodelista"/>
        <w:ind w:left="567"/>
        <w:jc w:val="both"/>
        <w:rPr>
          <w:rFonts w:ascii="Arial" w:hAnsi="Arial" w:cs="Arial"/>
          <w:b/>
          <w:sz w:val="20"/>
          <w:szCs w:val="20"/>
        </w:rPr>
      </w:pPr>
    </w:p>
    <w:p w:rsidR="004637D6" w:rsidRPr="00C80730" w:rsidRDefault="008B5CB7" w:rsidP="00AD6D71">
      <w:pPr>
        <w:pStyle w:val="Prrafodelista"/>
        <w:numPr>
          <w:ilvl w:val="0"/>
          <w:numId w:val="38"/>
        </w:numPr>
        <w:jc w:val="both"/>
        <w:rPr>
          <w:rFonts w:ascii="Arial" w:hAnsi="Arial" w:cs="Arial"/>
          <w:b/>
          <w:sz w:val="20"/>
          <w:szCs w:val="20"/>
        </w:rPr>
      </w:pPr>
      <w:r w:rsidRPr="00C80730">
        <w:rPr>
          <w:rFonts w:ascii="Arial" w:hAnsi="Arial" w:cs="Arial"/>
          <w:b/>
          <w:sz w:val="20"/>
          <w:szCs w:val="20"/>
        </w:rPr>
        <w:t xml:space="preserve">¿En </w:t>
      </w:r>
      <w:proofErr w:type="spellStart"/>
      <w:r w:rsidRPr="00C80730">
        <w:rPr>
          <w:rFonts w:ascii="Arial" w:hAnsi="Arial" w:cs="Arial"/>
          <w:b/>
          <w:sz w:val="20"/>
          <w:szCs w:val="20"/>
        </w:rPr>
        <w:t>que</w:t>
      </w:r>
      <w:proofErr w:type="spellEnd"/>
      <w:r w:rsidRPr="00C80730">
        <w:rPr>
          <w:rFonts w:ascii="Arial" w:hAnsi="Arial" w:cs="Arial"/>
          <w:b/>
          <w:sz w:val="20"/>
          <w:szCs w:val="20"/>
        </w:rPr>
        <w:t xml:space="preserve"> consiste este trámite?</w:t>
      </w:r>
    </w:p>
    <w:p w:rsidR="008B5CB7" w:rsidRDefault="008B5CB7" w:rsidP="008B5CB7">
      <w:pPr>
        <w:pStyle w:val="Prrafodelista"/>
        <w:ind w:left="927"/>
        <w:jc w:val="both"/>
        <w:rPr>
          <w:rFonts w:ascii="Arial" w:hAnsi="Arial" w:cs="Arial"/>
          <w:b/>
          <w:sz w:val="20"/>
          <w:szCs w:val="20"/>
        </w:rPr>
      </w:pPr>
    </w:p>
    <w:p w:rsidR="008B5CB7" w:rsidRPr="008B5CB7" w:rsidRDefault="008B5CB7" w:rsidP="008B5CB7">
      <w:pPr>
        <w:pStyle w:val="Prrafodelista"/>
        <w:ind w:left="927"/>
        <w:jc w:val="both"/>
        <w:rPr>
          <w:rFonts w:ascii="Arial" w:hAnsi="Arial" w:cs="Arial"/>
          <w:b/>
          <w:sz w:val="20"/>
          <w:szCs w:val="20"/>
        </w:rPr>
      </w:pPr>
      <w:r>
        <w:rPr>
          <w:rFonts w:ascii="Arial" w:hAnsi="Arial" w:cs="Arial"/>
          <w:color w:val="000000"/>
          <w:sz w:val="20"/>
          <w:szCs w:val="20"/>
          <w:shd w:val="clear" w:color="auto" w:fill="FFFFFF"/>
        </w:rPr>
        <w:t>Trámite por el cual</w:t>
      </w:r>
      <w:r w:rsidRPr="008B5CB7">
        <w:rPr>
          <w:rFonts w:ascii="Arial" w:hAnsi="Arial" w:cs="Arial"/>
          <w:color w:val="000000"/>
          <w:sz w:val="20"/>
          <w:szCs w:val="20"/>
          <w:shd w:val="clear" w:color="auto" w:fill="FFFFFF"/>
        </w:rPr>
        <w:t xml:space="preserve"> las empresas del Estado que se encuentran bajo el ámbito del Fondo Nacional de Financiamiento de la Actividad Empresarial del Estado - FONAFE, pueden solicitar a la Superintendencia de Bienes Nacionales, a través del Fondo, la aprobación de la transferencia de los predios del dominio privado del Estado de libre disponibilidad, que requieran para el desarrollo de sus actividades comerciales, industriales o de servicios.</w:t>
      </w:r>
    </w:p>
    <w:p w:rsidR="008B5CB7" w:rsidRDefault="008B5CB7" w:rsidP="008B5CB7">
      <w:pPr>
        <w:pStyle w:val="Prrafodelista"/>
        <w:ind w:left="927"/>
        <w:jc w:val="both"/>
        <w:rPr>
          <w:rFonts w:ascii="Arial" w:hAnsi="Arial" w:cs="Arial"/>
          <w:b/>
          <w:sz w:val="20"/>
          <w:szCs w:val="20"/>
        </w:rPr>
      </w:pPr>
    </w:p>
    <w:p w:rsidR="008B5CB7" w:rsidRDefault="008B5CB7" w:rsidP="00AD6D71">
      <w:pPr>
        <w:pStyle w:val="Prrafodelista"/>
        <w:numPr>
          <w:ilvl w:val="0"/>
          <w:numId w:val="38"/>
        </w:numPr>
        <w:jc w:val="both"/>
        <w:rPr>
          <w:rFonts w:ascii="Arial" w:hAnsi="Arial" w:cs="Arial"/>
          <w:b/>
          <w:sz w:val="20"/>
          <w:szCs w:val="20"/>
        </w:rPr>
      </w:pPr>
      <w:r>
        <w:rPr>
          <w:rFonts w:ascii="Arial" w:hAnsi="Arial" w:cs="Arial"/>
          <w:b/>
          <w:sz w:val="20"/>
          <w:szCs w:val="20"/>
        </w:rPr>
        <w:t>¿Qué documentos debo adjuntar a mi solicitud?</w:t>
      </w:r>
    </w:p>
    <w:p w:rsidR="008B5CB7" w:rsidRDefault="008B5CB7" w:rsidP="008B5CB7">
      <w:pPr>
        <w:pStyle w:val="Prrafodelista"/>
        <w:ind w:left="927"/>
        <w:jc w:val="both"/>
        <w:rPr>
          <w:rFonts w:ascii="Arial" w:hAnsi="Arial" w:cs="Arial"/>
          <w:b/>
          <w:sz w:val="20"/>
          <w:szCs w:val="20"/>
        </w:rPr>
      </w:pP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 xml:space="preserve">Solicitud dirigida a la Subdirección de Desarrollo Inmobiliario, la cual debe contener lo siguiente: Denominación de la empresa, dirección, teléfono, correo electrónico, lugar, fecha y número del Documento Nacional de Identidad y cargo del representante de la entidad solicitante.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 xml:space="preserve">Expresión concreta del pedido, consignando el área y ubicación del predio; asimismo, indicando la finalidad o el desarrollo de la actividad a la que se va a destinar el predio.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 xml:space="preserve">Acuerdo del Directorio del FONAFE, en el que se aprueba la solicitud del predio.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lastRenderedPageBreak/>
        <w:t xml:space="preserve">Plano perimétrico del predio en sistema de coordenadas UTM, </w:t>
      </w:r>
      <w:proofErr w:type="spellStart"/>
      <w:r w:rsidRPr="008B5CB7">
        <w:rPr>
          <w:rFonts w:ascii="Arial" w:hAnsi="Arial" w:cs="Arial"/>
          <w:sz w:val="20"/>
          <w:szCs w:val="20"/>
        </w:rPr>
        <w:t>Datum</w:t>
      </w:r>
      <w:proofErr w:type="spellEnd"/>
      <w:r w:rsidRPr="008B5CB7">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 xml:space="preserve">Plano de Ubicación del predio en escala a 1/1000 o 1/1500.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 xml:space="preserve">Memoria descriptiva indicando la ubicación, el área, los linderos, las medidas perimétricas y la zonificación (con los nombres de los colindantes, si los hubiere), autorizado por ingeniero o arquitecto colegiado.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 xml:space="preserve">Tasación Comercial del predio, con una antigüedad no mayor de ocho (08) meses, debidamente autorizado por ingeniero civil o arquitecto colegiado. </w:t>
      </w:r>
    </w:p>
    <w:p w:rsidR="008B5CB7" w:rsidRPr="008B5CB7" w:rsidRDefault="008B5CB7" w:rsidP="00AD6D71">
      <w:pPr>
        <w:pStyle w:val="Prrafodelista"/>
        <w:numPr>
          <w:ilvl w:val="0"/>
          <w:numId w:val="24"/>
        </w:numPr>
        <w:jc w:val="both"/>
        <w:rPr>
          <w:rFonts w:ascii="Arial" w:hAnsi="Arial" w:cs="Arial"/>
          <w:sz w:val="20"/>
          <w:szCs w:val="20"/>
        </w:rPr>
      </w:pPr>
      <w:r w:rsidRPr="008B5CB7">
        <w:rPr>
          <w:rFonts w:ascii="Arial" w:hAnsi="Arial" w:cs="Arial"/>
          <w:sz w:val="20"/>
          <w:szCs w:val="20"/>
        </w:rPr>
        <w:t>Formulario N° 005-SBN-SDDI</w:t>
      </w:r>
    </w:p>
    <w:p w:rsidR="008B5CB7" w:rsidRDefault="008B5CB7" w:rsidP="008B5CB7">
      <w:pPr>
        <w:pStyle w:val="Prrafodelista"/>
        <w:ind w:left="927"/>
        <w:jc w:val="both"/>
        <w:rPr>
          <w:rFonts w:ascii="Arial" w:hAnsi="Arial" w:cs="Arial"/>
          <w:b/>
          <w:sz w:val="20"/>
          <w:szCs w:val="20"/>
        </w:rPr>
      </w:pPr>
    </w:p>
    <w:p w:rsidR="008B5CB7" w:rsidRDefault="008B5CB7" w:rsidP="00AD6D71">
      <w:pPr>
        <w:pStyle w:val="Prrafodelista"/>
        <w:numPr>
          <w:ilvl w:val="0"/>
          <w:numId w:val="38"/>
        </w:numPr>
        <w:jc w:val="both"/>
        <w:rPr>
          <w:rFonts w:ascii="Arial" w:hAnsi="Arial" w:cs="Arial"/>
          <w:b/>
          <w:sz w:val="20"/>
          <w:szCs w:val="20"/>
        </w:rPr>
      </w:pPr>
      <w:r>
        <w:rPr>
          <w:rFonts w:ascii="Arial" w:hAnsi="Arial" w:cs="Arial"/>
          <w:b/>
          <w:sz w:val="20"/>
          <w:szCs w:val="20"/>
        </w:rPr>
        <w:t>Quién evalúa y aprueba e</w:t>
      </w:r>
      <w:r w:rsidR="007E783A">
        <w:rPr>
          <w:rFonts w:ascii="Arial" w:hAnsi="Arial" w:cs="Arial"/>
          <w:b/>
          <w:sz w:val="20"/>
          <w:szCs w:val="20"/>
        </w:rPr>
        <w:t>l trámite</w:t>
      </w:r>
      <w:r>
        <w:rPr>
          <w:rFonts w:ascii="Arial" w:hAnsi="Arial" w:cs="Arial"/>
          <w:b/>
          <w:sz w:val="20"/>
          <w:szCs w:val="20"/>
        </w:rPr>
        <w:t>?</w:t>
      </w:r>
    </w:p>
    <w:p w:rsidR="008B5CB7" w:rsidRDefault="008B5CB7" w:rsidP="008B5CB7">
      <w:pPr>
        <w:pStyle w:val="Prrafodelista"/>
        <w:ind w:left="927"/>
        <w:jc w:val="both"/>
        <w:rPr>
          <w:rFonts w:ascii="Arial" w:hAnsi="Arial" w:cs="Arial"/>
          <w:b/>
          <w:sz w:val="20"/>
          <w:szCs w:val="20"/>
        </w:rPr>
      </w:pPr>
    </w:p>
    <w:p w:rsidR="008B5CB7" w:rsidRPr="004C0790" w:rsidRDefault="008B5CB7" w:rsidP="008B5CB7">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8B5CB7" w:rsidRDefault="008B5CB7" w:rsidP="008B5CB7">
      <w:pPr>
        <w:pStyle w:val="Prrafodelista"/>
        <w:ind w:left="927"/>
        <w:jc w:val="both"/>
        <w:rPr>
          <w:rFonts w:ascii="Arial" w:hAnsi="Arial" w:cs="Arial"/>
          <w:b/>
          <w:sz w:val="20"/>
          <w:szCs w:val="20"/>
        </w:rPr>
      </w:pPr>
    </w:p>
    <w:p w:rsidR="008B5CB7" w:rsidRDefault="008B5CB7" w:rsidP="00AD6D71">
      <w:pPr>
        <w:pStyle w:val="Prrafodelista"/>
        <w:numPr>
          <w:ilvl w:val="0"/>
          <w:numId w:val="38"/>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8B5CB7" w:rsidRDefault="008B5CB7" w:rsidP="008B5CB7">
      <w:pPr>
        <w:pStyle w:val="Prrafodelista"/>
        <w:ind w:left="927"/>
        <w:jc w:val="both"/>
        <w:rPr>
          <w:rFonts w:ascii="Arial" w:hAnsi="Arial" w:cs="Arial"/>
          <w:b/>
          <w:sz w:val="20"/>
          <w:szCs w:val="20"/>
        </w:rPr>
      </w:pPr>
    </w:p>
    <w:p w:rsidR="008B5CB7" w:rsidRPr="004C0790" w:rsidRDefault="008B5CB7" w:rsidP="008B5CB7">
      <w:pPr>
        <w:pStyle w:val="Prrafodelista"/>
        <w:ind w:left="927"/>
        <w:jc w:val="both"/>
        <w:rPr>
          <w:rFonts w:ascii="Arial" w:hAnsi="Arial" w:cs="Arial"/>
          <w:sz w:val="20"/>
          <w:szCs w:val="20"/>
        </w:rPr>
      </w:pPr>
      <w:r>
        <w:rPr>
          <w:rFonts w:ascii="Arial" w:hAnsi="Arial" w:cs="Arial"/>
          <w:sz w:val="20"/>
          <w:szCs w:val="20"/>
        </w:rPr>
        <w:t>Se sujeta al silencio negativo.</w:t>
      </w:r>
    </w:p>
    <w:p w:rsidR="008B5CB7" w:rsidRDefault="008B5CB7" w:rsidP="008B5CB7">
      <w:pPr>
        <w:pStyle w:val="Prrafodelista"/>
        <w:ind w:left="927"/>
        <w:jc w:val="both"/>
        <w:rPr>
          <w:rFonts w:ascii="Arial" w:hAnsi="Arial" w:cs="Arial"/>
          <w:b/>
          <w:sz w:val="20"/>
          <w:szCs w:val="20"/>
        </w:rPr>
      </w:pPr>
    </w:p>
    <w:p w:rsidR="00C80730" w:rsidRDefault="00C80730" w:rsidP="00C80730">
      <w:pPr>
        <w:spacing w:after="0"/>
        <w:jc w:val="center"/>
        <w:rPr>
          <w:rFonts w:ascii="Arial" w:hAnsi="Arial" w:cs="Arial"/>
          <w:b/>
          <w:sz w:val="24"/>
          <w:szCs w:val="24"/>
        </w:rPr>
      </w:pPr>
      <w:r>
        <w:rPr>
          <w:rFonts w:ascii="Arial" w:hAnsi="Arial" w:cs="Arial"/>
          <w:b/>
          <w:sz w:val="24"/>
          <w:szCs w:val="24"/>
        </w:rPr>
        <w:t>SUBCAPITULO V</w:t>
      </w:r>
    </w:p>
    <w:p w:rsidR="00C80730" w:rsidRDefault="00C80730" w:rsidP="00C80730">
      <w:pPr>
        <w:spacing w:after="0"/>
        <w:jc w:val="center"/>
        <w:rPr>
          <w:rFonts w:ascii="Arial" w:hAnsi="Arial" w:cs="Arial"/>
          <w:b/>
          <w:sz w:val="24"/>
          <w:szCs w:val="24"/>
        </w:rPr>
      </w:pPr>
      <w:r>
        <w:rPr>
          <w:rFonts w:ascii="Arial" w:hAnsi="Arial" w:cs="Arial"/>
          <w:b/>
          <w:sz w:val="24"/>
          <w:szCs w:val="24"/>
        </w:rPr>
        <w:t xml:space="preserve">TRANSFERENCIA PREDIAL A FAVOR DE </w:t>
      </w:r>
    </w:p>
    <w:p w:rsidR="00C80730" w:rsidRPr="001A60A5" w:rsidRDefault="00C80730" w:rsidP="00C80730">
      <w:pPr>
        <w:spacing w:after="0"/>
        <w:jc w:val="center"/>
        <w:rPr>
          <w:rFonts w:ascii="Arial" w:hAnsi="Arial" w:cs="Arial"/>
          <w:b/>
          <w:sz w:val="24"/>
          <w:szCs w:val="24"/>
        </w:rPr>
      </w:pPr>
      <w:r>
        <w:rPr>
          <w:rFonts w:ascii="Arial" w:hAnsi="Arial" w:cs="Arial"/>
          <w:b/>
          <w:sz w:val="24"/>
          <w:szCs w:val="24"/>
        </w:rPr>
        <w:t>GOBIERNOS REGIONALES Y LOCALES</w:t>
      </w:r>
    </w:p>
    <w:p w:rsidR="008B5CB7" w:rsidRPr="008B5CB7" w:rsidRDefault="008B5CB7" w:rsidP="008B5CB7">
      <w:pPr>
        <w:pStyle w:val="Prrafodelista"/>
        <w:ind w:left="567"/>
        <w:jc w:val="both"/>
        <w:rPr>
          <w:rFonts w:ascii="Arial" w:hAnsi="Arial" w:cs="Arial"/>
          <w:b/>
          <w:sz w:val="20"/>
          <w:szCs w:val="20"/>
        </w:rPr>
      </w:pPr>
    </w:p>
    <w:p w:rsidR="008B5CB7" w:rsidRPr="00C80730" w:rsidRDefault="008B5CB7" w:rsidP="00AD6D71">
      <w:pPr>
        <w:pStyle w:val="Prrafodelista"/>
        <w:numPr>
          <w:ilvl w:val="0"/>
          <w:numId w:val="37"/>
        </w:numPr>
        <w:jc w:val="both"/>
        <w:rPr>
          <w:rFonts w:ascii="Arial" w:hAnsi="Arial" w:cs="Arial"/>
          <w:b/>
          <w:sz w:val="20"/>
          <w:szCs w:val="20"/>
        </w:rPr>
      </w:pPr>
      <w:r w:rsidRPr="00C80730">
        <w:rPr>
          <w:rFonts w:ascii="Arial" w:hAnsi="Arial" w:cs="Arial"/>
          <w:b/>
          <w:sz w:val="20"/>
          <w:szCs w:val="20"/>
        </w:rPr>
        <w:t>¿En qué consiste el trámite?</w:t>
      </w:r>
    </w:p>
    <w:p w:rsidR="008B5CB7" w:rsidRDefault="008B5CB7" w:rsidP="008B5CB7">
      <w:pPr>
        <w:pStyle w:val="Prrafodelista"/>
        <w:ind w:left="927"/>
        <w:jc w:val="both"/>
        <w:rPr>
          <w:rFonts w:ascii="Arial" w:hAnsi="Arial" w:cs="Arial"/>
          <w:b/>
          <w:sz w:val="20"/>
          <w:szCs w:val="20"/>
        </w:rPr>
      </w:pPr>
    </w:p>
    <w:p w:rsidR="008B5CB7" w:rsidRPr="008B5CB7" w:rsidRDefault="008B5CB7" w:rsidP="008B5CB7">
      <w:pPr>
        <w:pStyle w:val="Prrafodelista"/>
        <w:ind w:left="927"/>
        <w:jc w:val="both"/>
        <w:rPr>
          <w:rFonts w:ascii="Arial" w:hAnsi="Arial" w:cs="Arial"/>
          <w:sz w:val="20"/>
          <w:szCs w:val="20"/>
        </w:rPr>
      </w:pPr>
      <w:r w:rsidRPr="008B5CB7">
        <w:rPr>
          <w:rFonts w:ascii="Arial" w:hAnsi="Arial" w:cs="Arial"/>
          <w:sz w:val="20"/>
          <w:szCs w:val="20"/>
        </w:rPr>
        <w:t>Trámite para llevar a cabo las transferencias de propiedad efectuadas por el Estado a favor de los Gobiernos Regionales o Gobiernos Locales, las que serán otorgadas a título gratuito, a menos que el Gobierno Regional o el Gobierno Local obtuviera algún beneficio económico producto de la transferencia .</w:t>
      </w:r>
    </w:p>
    <w:p w:rsidR="008B5CB7" w:rsidRDefault="008B5CB7" w:rsidP="008B5CB7">
      <w:pPr>
        <w:pStyle w:val="Prrafodelista"/>
        <w:ind w:left="927"/>
        <w:jc w:val="both"/>
        <w:rPr>
          <w:rFonts w:ascii="Arial" w:hAnsi="Arial" w:cs="Arial"/>
          <w:b/>
          <w:sz w:val="20"/>
          <w:szCs w:val="20"/>
        </w:rPr>
      </w:pPr>
    </w:p>
    <w:p w:rsidR="008B5CB7" w:rsidRDefault="008B5CB7" w:rsidP="00AD6D71">
      <w:pPr>
        <w:pStyle w:val="Prrafodelista"/>
        <w:numPr>
          <w:ilvl w:val="0"/>
          <w:numId w:val="37"/>
        </w:numPr>
        <w:jc w:val="both"/>
        <w:rPr>
          <w:rFonts w:ascii="Arial" w:hAnsi="Arial" w:cs="Arial"/>
          <w:b/>
          <w:sz w:val="20"/>
          <w:szCs w:val="20"/>
        </w:rPr>
      </w:pPr>
      <w:r>
        <w:rPr>
          <w:rFonts w:ascii="Arial" w:hAnsi="Arial" w:cs="Arial"/>
          <w:b/>
          <w:sz w:val="20"/>
          <w:szCs w:val="20"/>
        </w:rPr>
        <w:t>¿Qué documentos debo adjuntar a mi solicitud?</w:t>
      </w:r>
    </w:p>
    <w:p w:rsidR="008B5CB7" w:rsidRDefault="008B5CB7" w:rsidP="008B5CB7">
      <w:pPr>
        <w:pStyle w:val="Prrafodelista"/>
        <w:ind w:left="927"/>
        <w:jc w:val="both"/>
        <w:rPr>
          <w:rFonts w:ascii="Arial" w:hAnsi="Arial" w:cs="Arial"/>
          <w:b/>
          <w:sz w:val="20"/>
          <w:szCs w:val="20"/>
        </w:rPr>
      </w:pPr>
    </w:p>
    <w:p w:rsidR="008B5CB7" w:rsidRPr="008B5CB7" w:rsidRDefault="008B5CB7" w:rsidP="00AD6D71">
      <w:pPr>
        <w:pStyle w:val="Prrafodelista"/>
        <w:numPr>
          <w:ilvl w:val="0"/>
          <w:numId w:val="25"/>
        </w:numPr>
        <w:jc w:val="both"/>
        <w:rPr>
          <w:rFonts w:ascii="Arial" w:hAnsi="Arial" w:cs="Arial"/>
          <w:sz w:val="20"/>
          <w:szCs w:val="20"/>
        </w:rPr>
      </w:pPr>
      <w:r w:rsidRPr="008B5CB7">
        <w:rPr>
          <w:rFonts w:ascii="Arial" w:hAnsi="Arial" w:cs="Arial"/>
          <w:sz w:val="20"/>
          <w:szCs w:val="20"/>
        </w:rPr>
        <w:t xml:space="preserve">Solicitud dirigida a la Subdirección de Desarrollo Inmobiliario, indicando la denominación de la entidad estatal, la dirección, el teléfono, e-mail, lugar, fecha y firma.  </w:t>
      </w:r>
    </w:p>
    <w:p w:rsidR="008B5CB7" w:rsidRPr="008B5CB7" w:rsidRDefault="008B5CB7" w:rsidP="00AD6D71">
      <w:pPr>
        <w:pStyle w:val="Prrafodelista"/>
        <w:numPr>
          <w:ilvl w:val="0"/>
          <w:numId w:val="25"/>
        </w:numPr>
        <w:jc w:val="both"/>
        <w:rPr>
          <w:rFonts w:ascii="Arial" w:hAnsi="Arial" w:cs="Arial"/>
          <w:sz w:val="20"/>
          <w:szCs w:val="20"/>
        </w:rPr>
      </w:pPr>
      <w:r w:rsidRPr="008B5CB7">
        <w:rPr>
          <w:rFonts w:ascii="Arial" w:hAnsi="Arial" w:cs="Arial"/>
          <w:sz w:val="20"/>
          <w:szCs w:val="20"/>
        </w:rPr>
        <w:t xml:space="preserve">Se adjuntará los siguientes documentos:  </w:t>
      </w:r>
    </w:p>
    <w:p w:rsidR="008B5CB7" w:rsidRPr="008B5CB7" w:rsidRDefault="008B5CB7" w:rsidP="00AD6D71">
      <w:pPr>
        <w:pStyle w:val="Prrafodelista"/>
        <w:numPr>
          <w:ilvl w:val="0"/>
          <w:numId w:val="26"/>
        </w:numPr>
        <w:ind w:left="1985"/>
        <w:jc w:val="both"/>
        <w:rPr>
          <w:rFonts w:ascii="Arial" w:hAnsi="Arial" w:cs="Arial"/>
          <w:sz w:val="20"/>
          <w:szCs w:val="20"/>
        </w:rPr>
      </w:pPr>
      <w:r w:rsidRPr="008B5CB7">
        <w:rPr>
          <w:rFonts w:ascii="Arial" w:hAnsi="Arial" w:cs="Arial"/>
          <w:sz w:val="20"/>
          <w:szCs w:val="20"/>
        </w:rPr>
        <w:t xml:space="preserve">Plano perimétrico del predio en sistema de coordenadas UTM, </w:t>
      </w:r>
      <w:proofErr w:type="spellStart"/>
      <w:r w:rsidRPr="008B5CB7">
        <w:rPr>
          <w:rFonts w:ascii="Arial" w:hAnsi="Arial" w:cs="Arial"/>
          <w:sz w:val="20"/>
          <w:szCs w:val="20"/>
        </w:rPr>
        <w:t>Datum</w:t>
      </w:r>
      <w:proofErr w:type="spellEnd"/>
      <w:r w:rsidRPr="008B5CB7">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  </w:t>
      </w:r>
    </w:p>
    <w:p w:rsidR="008B5CB7" w:rsidRPr="008B5CB7" w:rsidRDefault="008B5CB7" w:rsidP="00AD6D71">
      <w:pPr>
        <w:pStyle w:val="Prrafodelista"/>
        <w:numPr>
          <w:ilvl w:val="0"/>
          <w:numId w:val="26"/>
        </w:numPr>
        <w:ind w:left="1985"/>
        <w:jc w:val="both"/>
        <w:rPr>
          <w:rFonts w:ascii="Arial" w:hAnsi="Arial" w:cs="Arial"/>
          <w:sz w:val="20"/>
          <w:szCs w:val="20"/>
        </w:rPr>
      </w:pPr>
      <w:r w:rsidRPr="008B5CB7">
        <w:rPr>
          <w:rFonts w:ascii="Arial" w:hAnsi="Arial" w:cs="Arial"/>
          <w:sz w:val="20"/>
          <w:szCs w:val="20"/>
        </w:rPr>
        <w:t xml:space="preserve">Plano de Ubicación del predio en escala a 1/1000 o 1/1500.  </w:t>
      </w:r>
    </w:p>
    <w:p w:rsidR="008B5CB7" w:rsidRPr="008B5CB7" w:rsidRDefault="008B5CB7" w:rsidP="00AD6D71">
      <w:pPr>
        <w:pStyle w:val="Prrafodelista"/>
        <w:numPr>
          <w:ilvl w:val="0"/>
          <w:numId w:val="26"/>
        </w:numPr>
        <w:ind w:left="1985"/>
        <w:jc w:val="both"/>
        <w:rPr>
          <w:rFonts w:ascii="Arial" w:hAnsi="Arial" w:cs="Arial"/>
          <w:sz w:val="20"/>
          <w:szCs w:val="20"/>
        </w:rPr>
      </w:pPr>
      <w:r w:rsidRPr="008B5CB7">
        <w:rPr>
          <w:rFonts w:ascii="Arial" w:hAnsi="Arial" w:cs="Arial"/>
          <w:sz w:val="20"/>
          <w:szCs w:val="20"/>
        </w:rPr>
        <w:t xml:space="preserve">Memoria Descriptiva con los nombres de los colindantes, de ser posible  </w:t>
      </w:r>
    </w:p>
    <w:p w:rsidR="008B5CB7" w:rsidRPr="008B5CB7" w:rsidRDefault="008B5CB7" w:rsidP="00AD6D71">
      <w:pPr>
        <w:pStyle w:val="Prrafodelista"/>
        <w:numPr>
          <w:ilvl w:val="0"/>
          <w:numId w:val="26"/>
        </w:numPr>
        <w:ind w:left="1985"/>
        <w:jc w:val="both"/>
        <w:rPr>
          <w:rFonts w:ascii="Arial" w:hAnsi="Arial" w:cs="Arial"/>
          <w:sz w:val="20"/>
          <w:szCs w:val="20"/>
        </w:rPr>
      </w:pPr>
      <w:r w:rsidRPr="008B5CB7">
        <w:rPr>
          <w:rFonts w:ascii="Arial" w:hAnsi="Arial" w:cs="Arial"/>
          <w:sz w:val="20"/>
          <w:szCs w:val="20"/>
        </w:rPr>
        <w:t xml:space="preserve">Copia de la Partida Registral del predio.  </w:t>
      </w:r>
    </w:p>
    <w:p w:rsidR="008B5CB7" w:rsidRPr="008B5CB7" w:rsidRDefault="008B5CB7" w:rsidP="00AD6D71">
      <w:pPr>
        <w:pStyle w:val="Prrafodelista"/>
        <w:numPr>
          <w:ilvl w:val="0"/>
          <w:numId w:val="26"/>
        </w:numPr>
        <w:ind w:left="1985"/>
        <w:jc w:val="both"/>
        <w:rPr>
          <w:rFonts w:ascii="Arial" w:hAnsi="Arial" w:cs="Arial"/>
          <w:sz w:val="20"/>
          <w:szCs w:val="20"/>
        </w:rPr>
      </w:pPr>
      <w:r w:rsidRPr="008B5CB7">
        <w:rPr>
          <w:rFonts w:ascii="Arial" w:hAnsi="Arial" w:cs="Arial"/>
          <w:sz w:val="20"/>
          <w:szCs w:val="20"/>
        </w:rPr>
        <w:t xml:space="preserve">Programa de desarrollo o inversión, acreditando los planes y estudios técnico legales para su ejecución, que contendrá: anteproyecto de obra a ejecutar, cronograma de la ejecución de la obra estableciendo el plazo para su conclusión, Factibilidad económica y Acuerdo de Concejo.  </w:t>
      </w:r>
    </w:p>
    <w:p w:rsidR="008B5CB7" w:rsidRPr="008B5CB7" w:rsidRDefault="008B5CB7" w:rsidP="00AD6D71">
      <w:pPr>
        <w:pStyle w:val="Prrafodelista"/>
        <w:numPr>
          <w:ilvl w:val="0"/>
          <w:numId w:val="25"/>
        </w:numPr>
        <w:jc w:val="both"/>
        <w:rPr>
          <w:rFonts w:ascii="Arial" w:hAnsi="Arial" w:cs="Arial"/>
          <w:sz w:val="20"/>
          <w:szCs w:val="20"/>
        </w:rPr>
      </w:pPr>
      <w:r w:rsidRPr="008B5CB7">
        <w:rPr>
          <w:rFonts w:ascii="Arial" w:hAnsi="Arial" w:cs="Arial"/>
          <w:sz w:val="20"/>
          <w:szCs w:val="20"/>
        </w:rPr>
        <w:t>Formulario N° 006-SBN-SDDI</w:t>
      </w:r>
    </w:p>
    <w:p w:rsidR="008B5CB7" w:rsidRDefault="008B5CB7" w:rsidP="00AD6D71">
      <w:pPr>
        <w:pStyle w:val="Prrafodelista"/>
        <w:numPr>
          <w:ilvl w:val="0"/>
          <w:numId w:val="37"/>
        </w:numPr>
        <w:jc w:val="both"/>
        <w:rPr>
          <w:rFonts w:ascii="Arial" w:hAnsi="Arial" w:cs="Arial"/>
          <w:b/>
          <w:sz w:val="20"/>
          <w:szCs w:val="20"/>
        </w:rPr>
      </w:pPr>
      <w:r>
        <w:rPr>
          <w:rFonts w:ascii="Arial" w:hAnsi="Arial" w:cs="Arial"/>
          <w:b/>
          <w:sz w:val="20"/>
          <w:szCs w:val="20"/>
        </w:rPr>
        <w:lastRenderedPageBreak/>
        <w:t>Quién evalúa y aprueba e</w:t>
      </w:r>
      <w:r w:rsidR="00224F8F">
        <w:rPr>
          <w:rFonts w:ascii="Arial" w:hAnsi="Arial" w:cs="Arial"/>
          <w:b/>
          <w:sz w:val="20"/>
          <w:szCs w:val="20"/>
        </w:rPr>
        <w:t>l trámite</w:t>
      </w:r>
      <w:r>
        <w:rPr>
          <w:rFonts w:ascii="Arial" w:hAnsi="Arial" w:cs="Arial"/>
          <w:b/>
          <w:sz w:val="20"/>
          <w:szCs w:val="20"/>
        </w:rPr>
        <w:t>?</w:t>
      </w:r>
    </w:p>
    <w:p w:rsidR="008B5CB7" w:rsidRDefault="008B5CB7" w:rsidP="008B5CB7">
      <w:pPr>
        <w:pStyle w:val="Prrafodelista"/>
        <w:ind w:left="927"/>
        <w:jc w:val="both"/>
        <w:rPr>
          <w:rFonts w:ascii="Arial" w:hAnsi="Arial" w:cs="Arial"/>
          <w:b/>
          <w:sz w:val="20"/>
          <w:szCs w:val="20"/>
        </w:rPr>
      </w:pPr>
    </w:p>
    <w:p w:rsidR="008B5CB7" w:rsidRPr="004C0790" w:rsidRDefault="008B5CB7" w:rsidP="008B5CB7">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8B5CB7" w:rsidRDefault="008B5CB7" w:rsidP="008B5CB7">
      <w:pPr>
        <w:pStyle w:val="Prrafodelista"/>
        <w:ind w:left="927"/>
        <w:jc w:val="both"/>
        <w:rPr>
          <w:rFonts w:ascii="Arial" w:hAnsi="Arial" w:cs="Arial"/>
          <w:b/>
          <w:sz w:val="20"/>
          <w:szCs w:val="20"/>
        </w:rPr>
      </w:pPr>
    </w:p>
    <w:p w:rsidR="008B5CB7" w:rsidRDefault="008B5CB7" w:rsidP="00AD6D71">
      <w:pPr>
        <w:pStyle w:val="Prrafodelista"/>
        <w:numPr>
          <w:ilvl w:val="0"/>
          <w:numId w:val="37"/>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8B5CB7" w:rsidRDefault="008B5CB7" w:rsidP="008B5CB7">
      <w:pPr>
        <w:pStyle w:val="Prrafodelista"/>
        <w:ind w:left="927"/>
        <w:jc w:val="both"/>
        <w:rPr>
          <w:rFonts w:ascii="Arial" w:hAnsi="Arial" w:cs="Arial"/>
          <w:b/>
          <w:sz w:val="20"/>
          <w:szCs w:val="20"/>
        </w:rPr>
      </w:pPr>
    </w:p>
    <w:p w:rsidR="008B5CB7" w:rsidRPr="004C0790" w:rsidRDefault="008B5CB7" w:rsidP="008B5CB7">
      <w:pPr>
        <w:pStyle w:val="Prrafodelista"/>
        <w:ind w:left="927"/>
        <w:jc w:val="both"/>
        <w:rPr>
          <w:rFonts w:ascii="Arial" w:hAnsi="Arial" w:cs="Arial"/>
          <w:sz w:val="20"/>
          <w:szCs w:val="20"/>
        </w:rPr>
      </w:pPr>
      <w:r>
        <w:rPr>
          <w:rFonts w:ascii="Arial" w:hAnsi="Arial" w:cs="Arial"/>
          <w:sz w:val="20"/>
          <w:szCs w:val="20"/>
        </w:rPr>
        <w:t>Se sujeta al silencio negativo.</w:t>
      </w:r>
    </w:p>
    <w:p w:rsidR="00224F8F" w:rsidRDefault="00224F8F" w:rsidP="00567665">
      <w:pPr>
        <w:pStyle w:val="Prrafodelista"/>
        <w:ind w:left="567"/>
        <w:jc w:val="both"/>
        <w:rPr>
          <w:rFonts w:ascii="Arial" w:hAnsi="Arial" w:cs="Arial"/>
          <w:b/>
          <w:sz w:val="20"/>
          <w:szCs w:val="20"/>
        </w:rPr>
      </w:pPr>
    </w:p>
    <w:p w:rsidR="00C80730" w:rsidRDefault="00C80730" w:rsidP="00C80730">
      <w:pPr>
        <w:spacing w:after="0"/>
        <w:jc w:val="center"/>
        <w:rPr>
          <w:rFonts w:ascii="Arial" w:hAnsi="Arial" w:cs="Arial"/>
          <w:b/>
          <w:sz w:val="24"/>
          <w:szCs w:val="24"/>
        </w:rPr>
      </w:pPr>
      <w:r>
        <w:rPr>
          <w:rFonts w:ascii="Arial" w:hAnsi="Arial" w:cs="Arial"/>
          <w:b/>
          <w:sz w:val="24"/>
          <w:szCs w:val="24"/>
        </w:rPr>
        <w:t>SUBCAPITULO VI</w:t>
      </w:r>
    </w:p>
    <w:p w:rsidR="00C80730" w:rsidRPr="001A60A5" w:rsidRDefault="00C80730" w:rsidP="00C80730">
      <w:pPr>
        <w:spacing w:after="0"/>
        <w:jc w:val="center"/>
        <w:rPr>
          <w:rFonts w:ascii="Arial" w:hAnsi="Arial" w:cs="Arial"/>
          <w:b/>
          <w:sz w:val="24"/>
          <w:szCs w:val="24"/>
        </w:rPr>
      </w:pPr>
      <w:r>
        <w:rPr>
          <w:rFonts w:ascii="Arial" w:hAnsi="Arial" w:cs="Arial"/>
          <w:b/>
          <w:sz w:val="24"/>
          <w:szCs w:val="24"/>
        </w:rPr>
        <w:t>TRANSFERENCIA PREDIAL ENTRE ENTIDADES PÚBLICAS</w:t>
      </w:r>
    </w:p>
    <w:p w:rsidR="00C80730" w:rsidRDefault="00C80730" w:rsidP="00567665">
      <w:pPr>
        <w:pStyle w:val="Prrafodelista"/>
        <w:ind w:left="567"/>
        <w:jc w:val="both"/>
        <w:rPr>
          <w:rFonts w:ascii="Arial" w:hAnsi="Arial" w:cs="Arial"/>
          <w:b/>
          <w:sz w:val="20"/>
          <w:szCs w:val="20"/>
        </w:rPr>
      </w:pPr>
    </w:p>
    <w:p w:rsidR="00567665" w:rsidRDefault="00567665" w:rsidP="00567665">
      <w:pPr>
        <w:pStyle w:val="Prrafodelista"/>
        <w:ind w:left="567"/>
        <w:jc w:val="both"/>
        <w:rPr>
          <w:rFonts w:ascii="Arial" w:hAnsi="Arial" w:cs="Arial"/>
          <w:b/>
          <w:sz w:val="20"/>
          <w:szCs w:val="20"/>
        </w:rPr>
      </w:pPr>
    </w:p>
    <w:p w:rsidR="008B5CB7" w:rsidRPr="00C80730" w:rsidRDefault="00567665" w:rsidP="00AD6D71">
      <w:pPr>
        <w:pStyle w:val="Prrafodelista"/>
        <w:numPr>
          <w:ilvl w:val="0"/>
          <w:numId w:val="36"/>
        </w:numPr>
        <w:jc w:val="both"/>
        <w:rPr>
          <w:rFonts w:ascii="Arial" w:hAnsi="Arial" w:cs="Arial"/>
          <w:b/>
          <w:sz w:val="20"/>
          <w:szCs w:val="20"/>
        </w:rPr>
      </w:pPr>
      <w:r w:rsidRPr="00C80730">
        <w:rPr>
          <w:rFonts w:ascii="Arial" w:hAnsi="Arial" w:cs="Arial"/>
          <w:b/>
          <w:sz w:val="20"/>
          <w:szCs w:val="20"/>
        </w:rPr>
        <w:t>¿Qué documentos debo adjuntar a mi solicitud?</w:t>
      </w:r>
    </w:p>
    <w:p w:rsidR="00567665" w:rsidRDefault="00567665" w:rsidP="00567665">
      <w:pPr>
        <w:pStyle w:val="Prrafodelista"/>
        <w:ind w:left="927"/>
        <w:jc w:val="both"/>
        <w:rPr>
          <w:rFonts w:ascii="Arial" w:hAnsi="Arial" w:cs="Arial"/>
          <w:b/>
          <w:sz w:val="20"/>
          <w:szCs w:val="20"/>
        </w:rPr>
      </w:pPr>
    </w:p>
    <w:p w:rsidR="00567665" w:rsidRPr="00567665" w:rsidRDefault="00567665" w:rsidP="00AD6D71">
      <w:pPr>
        <w:pStyle w:val="Prrafodelista"/>
        <w:numPr>
          <w:ilvl w:val="0"/>
          <w:numId w:val="27"/>
        </w:numPr>
        <w:jc w:val="both"/>
        <w:rPr>
          <w:rFonts w:ascii="Arial" w:hAnsi="Arial" w:cs="Arial"/>
          <w:sz w:val="20"/>
          <w:szCs w:val="20"/>
        </w:rPr>
      </w:pPr>
      <w:r w:rsidRPr="00567665">
        <w:rPr>
          <w:rFonts w:ascii="Arial" w:hAnsi="Arial" w:cs="Arial"/>
          <w:sz w:val="20"/>
          <w:szCs w:val="20"/>
        </w:rPr>
        <w:t xml:space="preserve">Solicitud dirigida a la Subdirección de Desarrollo Inmobiliario, indicando la denominación de la entidad estatal, la dirección, el teléfono, e-mail, lugar, fecha y firma. Se adjuntará los siguientes requisitos:  </w:t>
      </w:r>
    </w:p>
    <w:p w:rsidR="00567665" w:rsidRPr="00567665" w:rsidRDefault="00567665" w:rsidP="00AD6D71">
      <w:pPr>
        <w:pStyle w:val="Prrafodelista"/>
        <w:numPr>
          <w:ilvl w:val="0"/>
          <w:numId w:val="28"/>
        </w:numPr>
        <w:ind w:left="2127"/>
        <w:jc w:val="both"/>
        <w:rPr>
          <w:rFonts w:ascii="Arial" w:hAnsi="Arial" w:cs="Arial"/>
          <w:sz w:val="20"/>
          <w:szCs w:val="20"/>
        </w:rPr>
      </w:pPr>
      <w:r w:rsidRPr="00567665">
        <w:rPr>
          <w:rFonts w:ascii="Arial" w:hAnsi="Arial" w:cs="Arial"/>
          <w:sz w:val="20"/>
          <w:szCs w:val="20"/>
        </w:rPr>
        <w:t xml:space="preserve">Plano perimétrico del predio en sistema de coordenadas UTM, </w:t>
      </w:r>
      <w:proofErr w:type="spellStart"/>
      <w:r w:rsidRPr="00567665">
        <w:rPr>
          <w:rFonts w:ascii="Arial" w:hAnsi="Arial" w:cs="Arial"/>
          <w:sz w:val="20"/>
          <w:szCs w:val="20"/>
        </w:rPr>
        <w:t>Datum</w:t>
      </w:r>
      <w:proofErr w:type="spellEnd"/>
      <w:r w:rsidRPr="00567665">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  </w:t>
      </w:r>
    </w:p>
    <w:p w:rsidR="00567665" w:rsidRPr="00567665" w:rsidRDefault="00567665" w:rsidP="00AD6D71">
      <w:pPr>
        <w:pStyle w:val="Prrafodelista"/>
        <w:numPr>
          <w:ilvl w:val="0"/>
          <w:numId w:val="28"/>
        </w:numPr>
        <w:ind w:left="2127"/>
        <w:jc w:val="both"/>
        <w:rPr>
          <w:rFonts w:ascii="Arial" w:hAnsi="Arial" w:cs="Arial"/>
          <w:sz w:val="20"/>
          <w:szCs w:val="20"/>
        </w:rPr>
      </w:pPr>
      <w:r w:rsidRPr="00567665">
        <w:rPr>
          <w:rFonts w:ascii="Arial" w:hAnsi="Arial" w:cs="Arial"/>
          <w:sz w:val="20"/>
          <w:szCs w:val="20"/>
        </w:rPr>
        <w:t xml:space="preserve">Plano de Ubicación del predio en escala a 1/1000 o 1/1500.  </w:t>
      </w:r>
    </w:p>
    <w:p w:rsidR="00567665" w:rsidRPr="00567665" w:rsidRDefault="00567665" w:rsidP="00AD6D71">
      <w:pPr>
        <w:pStyle w:val="Prrafodelista"/>
        <w:numPr>
          <w:ilvl w:val="0"/>
          <w:numId w:val="28"/>
        </w:numPr>
        <w:ind w:left="2127"/>
        <w:jc w:val="both"/>
        <w:rPr>
          <w:rFonts w:ascii="Arial" w:hAnsi="Arial" w:cs="Arial"/>
          <w:sz w:val="20"/>
          <w:szCs w:val="20"/>
        </w:rPr>
      </w:pPr>
      <w:r w:rsidRPr="00567665">
        <w:rPr>
          <w:rFonts w:ascii="Arial" w:hAnsi="Arial" w:cs="Arial"/>
          <w:sz w:val="20"/>
          <w:szCs w:val="20"/>
        </w:rPr>
        <w:t xml:space="preserve">Memoria Descriptiva con los nombres de los colindantes, de ser posible.  </w:t>
      </w:r>
    </w:p>
    <w:p w:rsidR="00567665" w:rsidRPr="00567665" w:rsidRDefault="00567665" w:rsidP="00AD6D71">
      <w:pPr>
        <w:pStyle w:val="Prrafodelista"/>
        <w:numPr>
          <w:ilvl w:val="0"/>
          <w:numId w:val="28"/>
        </w:numPr>
        <w:ind w:left="2127"/>
        <w:jc w:val="both"/>
        <w:rPr>
          <w:rFonts w:ascii="Arial" w:hAnsi="Arial" w:cs="Arial"/>
          <w:sz w:val="20"/>
          <w:szCs w:val="20"/>
        </w:rPr>
      </w:pPr>
      <w:r w:rsidRPr="00567665">
        <w:rPr>
          <w:rFonts w:ascii="Arial" w:hAnsi="Arial" w:cs="Arial"/>
          <w:sz w:val="20"/>
          <w:szCs w:val="20"/>
        </w:rPr>
        <w:t xml:space="preserve">Copia de la Partida Registral del predio.  </w:t>
      </w:r>
    </w:p>
    <w:p w:rsidR="00567665" w:rsidRPr="00567665" w:rsidRDefault="00567665" w:rsidP="00AD6D71">
      <w:pPr>
        <w:pStyle w:val="Prrafodelista"/>
        <w:numPr>
          <w:ilvl w:val="0"/>
          <w:numId w:val="28"/>
        </w:numPr>
        <w:ind w:left="2127"/>
        <w:jc w:val="both"/>
        <w:rPr>
          <w:rFonts w:ascii="Arial" w:hAnsi="Arial" w:cs="Arial"/>
          <w:sz w:val="20"/>
          <w:szCs w:val="20"/>
        </w:rPr>
      </w:pPr>
      <w:r w:rsidRPr="00567665">
        <w:rPr>
          <w:rFonts w:ascii="Arial" w:hAnsi="Arial" w:cs="Arial"/>
          <w:sz w:val="20"/>
          <w:szCs w:val="20"/>
        </w:rPr>
        <w:t xml:space="preserve">Programa de desarrollo o inversión, acreditando los planes y estudios técnico legales para su ejecución, , que contendrá: descripción del proyecto, cronograma de la ejecución de la obra estableciendo el plazo para su conclusión, factibilidad económica.  </w:t>
      </w:r>
    </w:p>
    <w:p w:rsidR="00567665" w:rsidRPr="00567665" w:rsidRDefault="00567665" w:rsidP="00AD6D71">
      <w:pPr>
        <w:pStyle w:val="Prrafodelista"/>
        <w:numPr>
          <w:ilvl w:val="0"/>
          <w:numId w:val="27"/>
        </w:numPr>
        <w:jc w:val="both"/>
        <w:rPr>
          <w:rFonts w:ascii="Arial" w:hAnsi="Arial" w:cs="Arial"/>
          <w:sz w:val="20"/>
          <w:szCs w:val="20"/>
        </w:rPr>
      </w:pPr>
      <w:r w:rsidRPr="00567665">
        <w:rPr>
          <w:rFonts w:ascii="Arial" w:hAnsi="Arial" w:cs="Arial"/>
          <w:sz w:val="20"/>
          <w:szCs w:val="20"/>
        </w:rPr>
        <w:t>Formulario N° 007-SBN-SDDI</w:t>
      </w:r>
    </w:p>
    <w:p w:rsidR="00567665" w:rsidRDefault="00567665" w:rsidP="00567665">
      <w:pPr>
        <w:pStyle w:val="Prrafodelista"/>
        <w:ind w:left="927"/>
        <w:jc w:val="both"/>
        <w:rPr>
          <w:rFonts w:ascii="Arial" w:hAnsi="Arial" w:cs="Arial"/>
          <w:sz w:val="20"/>
          <w:szCs w:val="20"/>
        </w:rPr>
      </w:pPr>
    </w:p>
    <w:p w:rsidR="00567665" w:rsidRDefault="00567665" w:rsidP="00AD6D71">
      <w:pPr>
        <w:pStyle w:val="Prrafodelista"/>
        <w:numPr>
          <w:ilvl w:val="0"/>
          <w:numId w:val="36"/>
        </w:numPr>
        <w:jc w:val="both"/>
        <w:rPr>
          <w:rFonts w:ascii="Arial" w:hAnsi="Arial" w:cs="Arial"/>
          <w:b/>
          <w:sz w:val="20"/>
          <w:szCs w:val="20"/>
        </w:rPr>
      </w:pPr>
      <w:r>
        <w:rPr>
          <w:rFonts w:ascii="Arial" w:hAnsi="Arial" w:cs="Arial"/>
          <w:b/>
          <w:sz w:val="20"/>
          <w:szCs w:val="20"/>
        </w:rPr>
        <w:t>Quién evalúa y aprueba e</w:t>
      </w:r>
      <w:r w:rsidR="007E783A">
        <w:rPr>
          <w:rFonts w:ascii="Arial" w:hAnsi="Arial" w:cs="Arial"/>
          <w:b/>
          <w:sz w:val="20"/>
          <w:szCs w:val="20"/>
        </w:rPr>
        <w:t>l trámite</w:t>
      </w:r>
      <w:r>
        <w:rPr>
          <w:rFonts w:ascii="Arial" w:hAnsi="Arial" w:cs="Arial"/>
          <w:b/>
          <w:sz w:val="20"/>
          <w:szCs w:val="20"/>
        </w:rPr>
        <w:t>?</w:t>
      </w:r>
    </w:p>
    <w:p w:rsidR="00567665" w:rsidRDefault="00567665" w:rsidP="00567665">
      <w:pPr>
        <w:pStyle w:val="Prrafodelista"/>
        <w:ind w:left="927"/>
        <w:jc w:val="both"/>
        <w:rPr>
          <w:rFonts w:ascii="Arial" w:hAnsi="Arial" w:cs="Arial"/>
          <w:b/>
          <w:sz w:val="20"/>
          <w:szCs w:val="20"/>
        </w:rPr>
      </w:pPr>
    </w:p>
    <w:p w:rsidR="00567665" w:rsidRPr="004C0790" w:rsidRDefault="00567665" w:rsidP="00567665">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567665" w:rsidRDefault="00567665" w:rsidP="00567665">
      <w:pPr>
        <w:pStyle w:val="Prrafodelista"/>
        <w:ind w:left="927"/>
        <w:jc w:val="both"/>
        <w:rPr>
          <w:rFonts w:ascii="Arial" w:hAnsi="Arial" w:cs="Arial"/>
          <w:b/>
          <w:sz w:val="20"/>
          <w:szCs w:val="20"/>
        </w:rPr>
      </w:pPr>
    </w:p>
    <w:p w:rsidR="00567665" w:rsidRDefault="00567665" w:rsidP="00AD6D71">
      <w:pPr>
        <w:pStyle w:val="Prrafodelista"/>
        <w:numPr>
          <w:ilvl w:val="0"/>
          <w:numId w:val="36"/>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5B7A93" w:rsidRDefault="005B7A93" w:rsidP="005B7A93">
      <w:pPr>
        <w:pStyle w:val="Prrafodelista"/>
        <w:ind w:left="927"/>
        <w:jc w:val="both"/>
        <w:rPr>
          <w:rFonts w:ascii="Arial" w:hAnsi="Arial" w:cs="Arial"/>
          <w:b/>
          <w:sz w:val="20"/>
          <w:szCs w:val="20"/>
        </w:rPr>
      </w:pPr>
    </w:p>
    <w:p w:rsidR="005B7A93" w:rsidRDefault="005B7A93" w:rsidP="005B7A93">
      <w:pPr>
        <w:pStyle w:val="Prrafodelista"/>
        <w:ind w:left="927"/>
        <w:jc w:val="both"/>
        <w:rPr>
          <w:rFonts w:ascii="Arial" w:hAnsi="Arial" w:cs="Arial"/>
          <w:sz w:val="20"/>
          <w:szCs w:val="20"/>
        </w:rPr>
      </w:pPr>
      <w:r>
        <w:rPr>
          <w:rFonts w:ascii="Arial" w:hAnsi="Arial" w:cs="Arial"/>
          <w:sz w:val="20"/>
          <w:szCs w:val="20"/>
        </w:rPr>
        <w:t>Se sujeta al silencio positivo.</w:t>
      </w:r>
    </w:p>
    <w:p w:rsidR="005B7A93" w:rsidRPr="005B7A93" w:rsidRDefault="005B7A93" w:rsidP="005B7A93">
      <w:pPr>
        <w:pStyle w:val="Prrafodelista"/>
        <w:ind w:left="927"/>
        <w:jc w:val="both"/>
        <w:rPr>
          <w:rFonts w:ascii="Arial" w:hAnsi="Arial" w:cs="Arial"/>
          <w:sz w:val="20"/>
          <w:szCs w:val="20"/>
        </w:rPr>
      </w:pPr>
    </w:p>
    <w:p w:rsidR="005B7A93" w:rsidRDefault="005B7A93" w:rsidP="00AD6D71">
      <w:pPr>
        <w:pStyle w:val="Prrafodelista"/>
        <w:numPr>
          <w:ilvl w:val="0"/>
          <w:numId w:val="36"/>
        </w:numPr>
        <w:jc w:val="both"/>
        <w:rPr>
          <w:rFonts w:ascii="Arial" w:hAnsi="Arial" w:cs="Arial"/>
          <w:b/>
          <w:sz w:val="20"/>
          <w:szCs w:val="20"/>
        </w:rPr>
      </w:pPr>
      <w:r>
        <w:rPr>
          <w:rFonts w:ascii="Arial" w:hAnsi="Arial" w:cs="Arial"/>
          <w:b/>
          <w:sz w:val="20"/>
          <w:szCs w:val="20"/>
        </w:rPr>
        <w:t>¿Qué sucede si la entidad adquiriente no cumple con la finalidad para la cual se le transfirió el predio?</w:t>
      </w:r>
    </w:p>
    <w:p w:rsidR="005B7A93" w:rsidRDefault="005B7A93" w:rsidP="005B7A93">
      <w:pPr>
        <w:pStyle w:val="Prrafodelista"/>
        <w:ind w:left="927"/>
        <w:jc w:val="both"/>
        <w:rPr>
          <w:rFonts w:ascii="Arial" w:hAnsi="Arial" w:cs="Arial"/>
          <w:b/>
          <w:sz w:val="20"/>
          <w:szCs w:val="20"/>
        </w:rPr>
      </w:pPr>
    </w:p>
    <w:p w:rsidR="005B7A93" w:rsidRDefault="005B7A93" w:rsidP="005B7A93">
      <w:pPr>
        <w:pStyle w:val="Prrafodelista"/>
        <w:ind w:left="927"/>
        <w:jc w:val="both"/>
        <w:rPr>
          <w:rFonts w:ascii="Arial" w:hAnsi="Arial" w:cs="Arial"/>
          <w:sz w:val="20"/>
          <w:szCs w:val="20"/>
        </w:rPr>
      </w:pPr>
      <w:r>
        <w:rPr>
          <w:rFonts w:ascii="Arial" w:hAnsi="Arial" w:cs="Arial"/>
          <w:sz w:val="20"/>
          <w:szCs w:val="20"/>
        </w:rPr>
        <w:t>Cuando los predios transferidos a título gratuito no sean destinados a la finalidad para la que fueron otorgados, el dominio del bien revertirá a favor del Estado o a la entidad transferente, según sea el caso. En las transferencias a título oneroso, procederá la reversión de dominio siempre que la resolución o contrato de transferencia así lo disponga</w:t>
      </w:r>
      <w:r w:rsidR="00A41641">
        <w:rPr>
          <w:rFonts w:ascii="Arial" w:hAnsi="Arial" w:cs="Arial"/>
          <w:sz w:val="20"/>
          <w:szCs w:val="20"/>
        </w:rPr>
        <w:t>. En ningún caso procede reembolso al afectado con la reversión.</w:t>
      </w:r>
    </w:p>
    <w:p w:rsidR="00A41641" w:rsidRDefault="00A41641" w:rsidP="005B7A93">
      <w:pPr>
        <w:pStyle w:val="Prrafodelista"/>
        <w:ind w:left="927"/>
        <w:jc w:val="both"/>
        <w:rPr>
          <w:rFonts w:ascii="Arial" w:hAnsi="Arial" w:cs="Arial"/>
          <w:sz w:val="20"/>
          <w:szCs w:val="20"/>
        </w:rPr>
      </w:pPr>
    </w:p>
    <w:p w:rsidR="00EF66C8" w:rsidRDefault="00EF66C8" w:rsidP="005B7A93">
      <w:pPr>
        <w:pStyle w:val="Prrafodelista"/>
        <w:ind w:left="927"/>
        <w:jc w:val="both"/>
        <w:rPr>
          <w:rFonts w:ascii="Arial" w:hAnsi="Arial" w:cs="Arial"/>
          <w:sz w:val="20"/>
          <w:szCs w:val="20"/>
        </w:rPr>
      </w:pPr>
    </w:p>
    <w:p w:rsidR="00EF66C8" w:rsidRPr="005B7A93" w:rsidRDefault="00EF66C8" w:rsidP="005B7A93">
      <w:pPr>
        <w:pStyle w:val="Prrafodelista"/>
        <w:ind w:left="927"/>
        <w:jc w:val="both"/>
        <w:rPr>
          <w:rFonts w:ascii="Arial" w:hAnsi="Arial" w:cs="Arial"/>
          <w:sz w:val="20"/>
          <w:szCs w:val="20"/>
        </w:rPr>
      </w:pPr>
    </w:p>
    <w:p w:rsidR="005B7A93" w:rsidRDefault="00A41641" w:rsidP="00AD6D71">
      <w:pPr>
        <w:pStyle w:val="Prrafodelista"/>
        <w:numPr>
          <w:ilvl w:val="0"/>
          <w:numId w:val="36"/>
        </w:numPr>
        <w:jc w:val="both"/>
        <w:rPr>
          <w:rFonts w:ascii="Arial" w:hAnsi="Arial" w:cs="Arial"/>
          <w:b/>
          <w:sz w:val="20"/>
          <w:szCs w:val="20"/>
        </w:rPr>
      </w:pPr>
      <w:r>
        <w:rPr>
          <w:rFonts w:ascii="Arial" w:hAnsi="Arial" w:cs="Arial"/>
          <w:b/>
          <w:sz w:val="20"/>
          <w:szCs w:val="20"/>
        </w:rPr>
        <w:lastRenderedPageBreak/>
        <w:t xml:space="preserve">¿Desde </w:t>
      </w:r>
      <w:proofErr w:type="spellStart"/>
      <w:r>
        <w:rPr>
          <w:rFonts w:ascii="Arial" w:hAnsi="Arial" w:cs="Arial"/>
          <w:b/>
          <w:sz w:val="20"/>
          <w:szCs w:val="20"/>
        </w:rPr>
        <w:t>cuando</w:t>
      </w:r>
      <w:proofErr w:type="spellEnd"/>
      <w:r>
        <w:rPr>
          <w:rFonts w:ascii="Arial" w:hAnsi="Arial" w:cs="Arial"/>
          <w:b/>
          <w:sz w:val="20"/>
          <w:szCs w:val="20"/>
        </w:rPr>
        <w:t xml:space="preserve"> se computa el plazo para el cumplimiento de la finalidad de la transferencia?</w:t>
      </w:r>
    </w:p>
    <w:p w:rsidR="00A41641" w:rsidRDefault="00A41641" w:rsidP="00A41641">
      <w:pPr>
        <w:pStyle w:val="Prrafodelista"/>
        <w:ind w:left="927"/>
        <w:jc w:val="both"/>
        <w:rPr>
          <w:rFonts w:ascii="Arial" w:hAnsi="Arial" w:cs="Arial"/>
          <w:b/>
          <w:sz w:val="20"/>
          <w:szCs w:val="20"/>
        </w:rPr>
      </w:pPr>
    </w:p>
    <w:p w:rsidR="00A41641" w:rsidRDefault="00A41641" w:rsidP="00A41641">
      <w:pPr>
        <w:pStyle w:val="Prrafodelista"/>
        <w:ind w:left="927"/>
        <w:jc w:val="both"/>
        <w:rPr>
          <w:rFonts w:ascii="Arial" w:hAnsi="Arial" w:cs="Arial"/>
          <w:sz w:val="20"/>
          <w:szCs w:val="20"/>
        </w:rPr>
      </w:pPr>
      <w:r>
        <w:rPr>
          <w:rFonts w:ascii="Arial" w:hAnsi="Arial" w:cs="Arial"/>
          <w:sz w:val="20"/>
          <w:szCs w:val="20"/>
        </w:rPr>
        <w:t>El plazo para el cumplimiento de la finalidad para la cual es transferido el predio estatal será computado desde la fecha en que es consentida la resolución que aprueba dicha transferencia.</w:t>
      </w:r>
    </w:p>
    <w:p w:rsidR="00A41641" w:rsidRDefault="00A41641" w:rsidP="00A41641">
      <w:pPr>
        <w:pStyle w:val="Prrafodelista"/>
        <w:ind w:left="927"/>
        <w:jc w:val="both"/>
        <w:rPr>
          <w:rFonts w:ascii="Arial" w:hAnsi="Arial" w:cs="Arial"/>
          <w:sz w:val="20"/>
          <w:szCs w:val="20"/>
        </w:rPr>
      </w:pPr>
    </w:p>
    <w:p w:rsidR="00A41641" w:rsidRDefault="00A41641" w:rsidP="00A41641">
      <w:pPr>
        <w:pStyle w:val="Prrafodelista"/>
        <w:ind w:left="927"/>
        <w:jc w:val="both"/>
        <w:rPr>
          <w:rFonts w:ascii="Arial" w:hAnsi="Arial" w:cs="Arial"/>
          <w:sz w:val="20"/>
          <w:szCs w:val="20"/>
        </w:rPr>
      </w:pPr>
      <w:r>
        <w:rPr>
          <w:rFonts w:ascii="Arial" w:hAnsi="Arial" w:cs="Arial"/>
          <w:sz w:val="20"/>
          <w:szCs w:val="20"/>
        </w:rPr>
        <w:t>En el caso que el predio se haya transferido ocupado por terceros, el plazo se computará desde que la entidad adquiriente haya tomado posesión efectiva del predio, siempre que acredite haber seguido las acciones legales correspondientes una vez que le fue transferido el predio a su favor.</w:t>
      </w:r>
    </w:p>
    <w:p w:rsidR="00567665" w:rsidRPr="00567665" w:rsidRDefault="00567665" w:rsidP="00567665">
      <w:pPr>
        <w:pStyle w:val="Prrafodelista"/>
        <w:ind w:left="927"/>
        <w:jc w:val="both"/>
        <w:rPr>
          <w:rFonts w:ascii="Arial" w:hAnsi="Arial" w:cs="Arial"/>
          <w:sz w:val="20"/>
          <w:szCs w:val="20"/>
        </w:rPr>
      </w:pPr>
    </w:p>
    <w:p w:rsidR="00C80730" w:rsidRDefault="00C80730" w:rsidP="00C80730">
      <w:pPr>
        <w:spacing w:after="0"/>
        <w:jc w:val="center"/>
        <w:rPr>
          <w:rFonts w:ascii="Arial" w:hAnsi="Arial" w:cs="Arial"/>
          <w:b/>
          <w:sz w:val="24"/>
          <w:szCs w:val="24"/>
        </w:rPr>
      </w:pPr>
      <w:r>
        <w:rPr>
          <w:rFonts w:ascii="Arial" w:hAnsi="Arial" w:cs="Arial"/>
          <w:b/>
          <w:sz w:val="24"/>
          <w:szCs w:val="24"/>
        </w:rPr>
        <w:t>SUBCAPITULO VII</w:t>
      </w:r>
    </w:p>
    <w:p w:rsidR="00C80730" w:rsidRPr="001A60A5" w:rsidRDefault="00C80730" w:rsidP="00C80730">
      <w:pPr>
        <w:spacing w:after="0"/>
        <w:jc w:val="center"/>
        <w:rPr>
          <w:rFonts w:ascii="Arial" w:hAnsi="Arial" w:cs="Arial"/>
          <w:b/>
          <w:sz w:val="24"/>
          <w:szCs w:val="24"/>
        </w:rPr>
      </w:pPr>
      <w:r>
        <w:rPr>
          <w:rFonts w:ascii="Arial" w:hAnsi="Arial" w:cs="Arial"/>
          <w:b/>
          <w:sz w:val="24"/>
          <w:szCs w:val="24"/>
        </w:rPr>
        <w:t>VENTA DIRECTA</w:t>
      </w:r>
    </w:p>
    <w:p w:rsidR="00C80730" w:rsidRDefault="00C80730" w:rsidP="00567665">
      <w:pPr>
        <w:pStyle w:val="Prrafodelista"/>
        <w:ind w:left="567"/>
        <w:jc w:val="both"/>
        <w:rPr>
          <w:rFonts w:ascii="Arial" w:hAnsi="Arial" w:cs="Arial"/>
          <w:b/>
          <w:sz w:val="20"/>
          <w:szCs w:val="20"/>
        </w:rPr>
      </w:pPr>
    </w:p>
    <w:p w:rsidR="00567665" w:rsidRPr="00C80730" w:rsidRDefault="00C80730" w:rsidP="00C80730">
      <w:pPr>
        <w:ind w:left="567"/>
        <w:jc w:val="both"/>
        <w:rPr>
          <w:rFonts w:ascii="Arial" w:hAnsi="Arial" w:cs="Arial"/>
          <w:b/>
          <w:sz w:val="20"/>
          <w:szCs w:val="20"/>
        </w:rPr>
      </w:pPr>
      <w:r>
        <w:rPr>
          <w:rFonts w:ascii="Arial" w:hAnsi="Arial" w:cs="Arial"/>
          <w:b/>
          <w:sz w:val="20"/>
          <w:szCs w:val="20"/>
        </w:rPr>
        <w:t xml:space="preserve">1. </w:t>
      </w:r>
      <w:r w:rsidR="00567665" w:rsidRPr="00C80730">
        <w:rPr>
          <w:rFonts w:ascii="Arial" w:hAnsi="Arial" w:cs="Arial"/>
          <w:b/>
          <w:sz w:val="20"/>
          <w:szCs w:val="20"/>
        </w:rPr>
        <w:t>¿Qué documentos debo adjuntar a mi solicitud?</w:t>
      </w:r>
    </w:p>
    <w:p w:rsidR="00567665" w:rsidRDefault="00567665" w:rsidP="00567665">
      <w:pPr>
        <w:pStyle w:val="Prrafodelista"/>
        <w:ind w:left="927"/>
        <w:jc w:val="both"/>
        <w:rPr>
          <w:rFonts w:ascii="Arial" w:hAnsi="Arial" w:cs="Arial"/>
          <w:b/>
          <w:sz w:val="20"/>
          <w:szCs w:val="20"/>
        </w:rPr>
      </w:pPr>
    </w:p>
    <w:p w:rsidR="00567665" w:rsidRDefault="00567665" w:rsidP="00AD6D71">
      <w:pPr>
        <w:pStyle w:val="Prrafodelista"/>
        <w:numPr>
          <w:ilvl w:val="0"/>
          <w:numId w:val="29"/>
        </w:numPr>
        <w:jc w:val="both"/>
        <w:rPr>
          <w:rFonts w:ascii="Arial" w:hAnsi="Arial" w:cs="Arial"/>
          <w:sz w:val="20"/>
          <w:szCs w:val="20"/>
        </w:rPr>
      </w:pPr>
      <w:r w:rsidRPr="00567665">
        <w:rPr>
          <w:rFonts w:ascii="Arial" w:hAnsi="Arial" w:cs="Arial"/>
          <w:b/>
          <w:sz w:val="20"/>
          <w:szCs w:val="20"/>
        </w:rPr>
        <w:t>Requisitos para todas las causales:</w:t>
      </w:r>
      <w:r w:rsidRPr="00567665">
        <w:rPr>
          <w:rFonts w:ascii="Arial" w:hAnsi="Arial" w:cs="Arial"/>
          <w:sz w:val="20"/>
          <w:szCs w:val="20"/>
        </w:rPr>
        <w:t xml:space="preserve"> </w:t>
      </w:r>
    </w:p>
    <w:p w:rsidR="00567665" w:rsidRPr="00567665" w:rsidRDefault="00567665" w:rsidP="00567665">
      <w:pPr>
        <w:pStyle w:val="Prrafodelista"/>
        <w:ind w:left="1287"/>
        <w:jc w:val="both"/>
        <w:rPr>
          <w:rFonts w:ascii="Arial" w:hAnsi="Arial" w:cs="Arial"/>
          <w:sz w:val="20"/>
          <w:szCs w:val="20"/>
        </w:rPr>
      </w:pPr>
    </w:p>
    <w:p w:rsidR="00567665" w:rsidRDefault="00567665" w:rsidP="00AD6D71">
      <w:pPr>
        <w:pStyle w:val="Prrafodelista"/>
        <w:numPr>
          <w:ilvl w:val="1"/>
          <w:numId w:val="29"/>
        </w:numPr>
        <w:ind w:left="1701"/>
        <w:jc w:val="both"/>
        <w:rPr>
          <w:rFonts w:ascii="Arial" w:hAnsi="Arial" w:cs="Arial"/>
          <w:sz w:val="20"/>
          <w:szCs w:val="20"/>
        </w:rPr>
      </w:pPr>
      <w:r w:rsidRPr="00567665">
        <w:rPr>
          <w:rFonts w:ascii="Arial" w:hAnsi="Arial" w:cs="Arial"/>
          <w:sz w:val="20"/>
          <w:szCs w:val="20"/>
        </w:rPr>
        <w:t xml:space="preserve">Solicitud dirigida al titular de la entidad que contendrá Nombres y apellidos completos, domicilio y número del Documento Nacional de Identidad o carné de extranjería del administrado, y en su caso, la calidad de representante y de la persona natural o jurídica a quien represente. Asimismo, debe contener la expresión concreta del pedido, indicando el área, ubicación del predio y la causal de venta a la que se acoge, establecida en el Art. 77 del Reglamento de la Ley Nº 29151. Igualmente, indicar lugar, fecha, firma o huella digital, en caso de no saber firmar o estar impedido.  </w:t>
      </w:r>
    </w:p>
    <w:p w:rsidR="00567665" w:rsidRDefault="00567665" w:rsidP="00567665">
      <w:pPr>
        <w:pStyle w:val="Prrafodelista"/>
        <w:ind w:left="1701"/>
        <w:jc w:val="both"/>
        <w:rPr>
          <w:rFonts w:ascii="Arial" w:hAnsi="Arial" w:cs="Arial"/>
          <w:sz w:val="20"/>
          <w:szCs w:val="20"/>
        </w:rPr>
      </w:pPr>
    </w:p>
    <w:p w:rsidR="00567665" w:rsidRDefault="00567665" w:rsidP="00AD6D71">
      <w:pPr>
        <w:pStyle w:val="Prrafodelista"/>
        <w:numPr>
          <w:ilvl w:val="1"/>
          <w:numId w:val="29"/>
        </w:numPr>
        <w:ind w:left="1701"/>
        <w:jc w:val="both"/>
        <w:rPr>
          <w:rFonts w:ascii="Arial" w:hAnsi="Arial" w:cs="Arial"/>
          <w:sz w:val="20"/>
          <w:szCs w:val="20"/>
        </w:rPr>
      </w:pPr>
      <w:r w:rsidRPr="00567665">
        <w:rPr>
          <w:rFonts w:ascii="Arial" w:hAnsi="Arial" w:cs="Arial"/>
          <w:sz w:val="20"/>
          <w:szCs w:val="20"/>
        </w:rPr>
        <w:t xml:space="preserve">En caso del representante o si es persona jurídica, debe presentar copia de la partida registral donde consta inscrita su constitución y certificado de vigencia de poder de su representante legal. </w:t>
      </w:r>
    </w:p>
    <w:p w:rsidR="00567665" w:rsidRPr="00567665" w:rsidRDefault="00567665" w:rsidP="00567665">
      <w:pPr>
        <w:pStyle w:val="Prrafodelista"/>
        <w:ind w:left="1701"/>
        <w:rPr>
          <w:rFonts w:ascii="Arial" w:hAnsi="Arial" w:cs="Arial"/>
          <w:sz w:val="20"/>
          <w:szCs w:val="20"/>
        </w:rPr>
      </w:pPr>
    </w:p>
    <w:p w:rsidR="00567665" w:rsidRDefault="00567665" w:rsidP="00AD6D71">
      <w:pPr>
        <w:pStyle w:val="Prrafodelista"/>
        <w:numPr>
          <w:ilvl w:val="1"/>
          <w:numId w:val="29"/>
        </w:numPr>
        <w:ind w:left="1701"/>
        <w:jc w:val="both"/>
        <w:rPr>
          <w:rFonts w:ascii="Arial" w:hAnsi="Arial" w:cs="Arial"/>
          <w:sz w:val="20"/>
          <w:szCs w:val="20"/>
        </w:rPr>
      </w:pPr>
      <w:r w:rsidRPr="00567665">
        <w:rPr>
          <w:rFonts w:ascii="Arial" w:hAnsi="Arial" w:cs="Arial"/>
          <w:sz w:val="20"/>
          <w:szCs w:val="20"/>
        </w:rPr>
        <w:t xml:space="preserve"> Plano perimétrico del predio en sistema de coordenadas UTM, </w:t>
      </w:r>
      <w:proofErr w:type="spellStart"/>
      <w:r w:rsidRPr="00567665">
        <w:rPr>
          <w:rFonts w:ascii="Arial" w:hAnsi="Arial" w:cs="Arial"/>
          <w:sz w:val="20"/>
          <w:szCs w:val="20"/>
        </w:rPr>
        <w:t>Datum</w:t>
      </w:r>
      <w:proofErr w:type="spellEnd"/>
      <w:r w:rsidRPr="00567665">
        <w:rPr>
          <w:rFonts w:ascii="Arial" w:hAnsi="Arial" w:cs="Arial"/>
          <w:sz w:val="20"/>
          <w:szCs w:val="20"/>
        </w:rPr>
        <w:t xml:space="preserve"> PASAD 56 o WGS 84 a escala 1/100, 1/200, 1/500, 1/1000 con indicación de área, linderos, ángulos y medidas perimétricas, autorizado por ingeniero civil o arquitecto colegiado, debiendo utilizar la escala apropiada que permita visualizar la información contenida en el plano.</w:t>
      </w:r>
    </w:p>
    <w:p w:rsidR="00567665" w:rsidRPr="00567665" w:rsidRDefault="00567665" w:rsidP="00567665">
      <w:pPr>
        <w:pStyle w:val="Prrafodelista"/>
        <w:ind w:left="1701"/>
        <w:rPr>
          <w:rFonts w:ascii="Arial" w:hAnsi="Arial" w:cs="Arial"/>
          <w:sz w:val="20"/>
          <w:szCs w:val="20"/>
        </w:rPr>
      </w:pPr>
    </w:p>
    <w:p w:rsidR="00567665" w:rsidRDefault="00567665" w:rsidP="00AD6D71">
      <w:pPr>
        <w:pStyle w:val="Prrafodelista"/>
        <w:numPr>
          <w:ilvl w:val="1"/>
          <w:numId w:val="29"/>
        </w:numPr>
        <w:ind w:left="1701"/>
        <w:jc w:val="both"/>
        <w:rPr>
          <w:rFonts w:ascii="Arial" w:hAnsi="Arial" w:cs="Arial"/>
          <w:sz w:val="20"/>
          <w:szCs w:val="20"/>
        </w:rPr>
      </w:pPr>
      <w:r w:rsidRPr="00567665">
        <w:rPr>
          <w:rFonts w:ascii="Arial" w:hAnsi="Arial" w:cs="Arial"/>
          <w:sz w:val="20"/>
          <w:szCs w:val="20"/>
        </w:rPr>
        <w:t xml:space="preserve">  Plano de Ubicación del predio en escala a 1/1000 o 1/1500.  </w:t>
      </w:r>
    </w:p>
    <w:p w:rsidR="00567665" w:rsidRDefault="00567665" w:rsidP="00AD6D71">
      <w:pPr>
        <w:pStyle w:val="Prrafodelista"/>
        <w:numPr>
          <w:ilvl w:val="1"/>
          <w:numId w:val="29"/>
        </w:numPr>
        <w:ind w:left="1701"/>
        <w:jc w:val="both"/>
        <w:rPr>
          <w:rFonts w:ascii="Arial" w:hAnsi="Arial" w:cs="Arial"/>
          <w:sz w:val="20"/>
          <w:szCs w:val="20"/>
        </w:rPr>
      </w:pPr>
      <w:r w:rsidRPr="00567665">
        <w:rPr>
          <w:rFonts w:ascii="Arial" w:hAnsi="Arial" w:cs="Arial"/>
          <w:sz w:val="20"/>
          <w:szCs w:val="20"/>
        </w:rPr>
        <w:t xml:space="preserve">Memoria descriptiva (con los nombres de los colindantes, de ser posible), autorizado por ingeniero o arquitecto colegiado.  </w:t>
      </w:r>
    </w:p>
    <w:p w:rsidR="00567665" w:rsidRPr="00567665" w:rsidRDefault="00567665" w:rsidP="00567665">
      <w:pPr>
        <w:pStyle w:val="Prrafodelista"/>
        <w:ind w:left="1701"/>
        <w:rPr>
          <w:rFonts w:ascii="Arial" w:hAnsi="Arial" w:cs="Arial"/>
          <w:sz w:val="20"/>
          <w:szCs w:val="20"/>
        </w:rPr>
      </w:pPr>
    </w:p>
    <w:p w:rsidR="00567665" w:rsidRPr="00567665" w:rsidRDefault="00567665" w:rsidP="00AD6D71">
      <w:pPr>
        <w:pStyle w:val="Prrafodelista"/>
        <w:numPr>
          <w:ilvl w:val="1"/>
          <w:numId w:val="29"/>
        </w:numPr>
        <w:ind w:left="1701"/>
        <w:jc w:val="both"/>
        <w:rPr>
          <w:rFonts w:ascii="Arial" w:hAnsi="Arial" w:cs="Arial"/>
          <w:sz w:val="20"/>
          <w:szCs w:val="20"/>
        </w:rPr>
      </w:pPr>
      <w:r w:rsidRPr="00567665">
        <w:rPr>
          <w:rFonts w:ascii="Arial" w:hAnsi="Arial" w:cs="Arial"/>
          <w:sz w:val="20"/>
          <w:szCs w:val="20"/>
        </w:rPr>
        <w:t xml:space="preserve">Certificado de Búsqueda Catastral del predio expedido por la SUNARP con una antigüedad no mayor a seis (6) meses, o indicar el número de partida registral en el que corre inscrito el predio. </w:t>
      </w:r>
    </w:p>
    <w:p w:rsidR="00567665" w:rsidRDefault="00567665" w:rsidP="00567665">
      <w:pPr>
        <w:pStyle w:val="Prrafodelista"/>
        <w:ind w:left="927"/>
        <w:jc w:val="both"/>
        <w:rPr>
          <w:rFonts w:ascii="Arial" w:hAnsi="Arial" w:cs="Arial"/>
          <w:sz w:val="20"/>
          <w:szCs w:val="20"/>
        </w:rPr>
      </w:pPr>
    </w:p>
    <w:p w:rsidR="00567665" w:rsidRPr="00567665" w:rsidRDefault="00567665" w:rsidP="00AD6D71">
      <w:pPr>
        <w:pStyle w:val="Prrafodelista"/>
        <w:numPr>
          <w:ilvl w:val="0"/>
          <w:numId w:val="29"/>
        </w:numPr>
        <w:jc w:val="both"/>
        <w:rPr>
          <w:rFonts w:ascii="Arial" w:hAnsi="Arial" w:cs="Arial"/>
          <w:b/>
          <w:sz w:val="20"/>
          <w:szCs w:val="20"/>
        </w:rPr>
      </w:pPr>
      <w:r w:rsidRPr="00567665">
        <w:rPr>
          <w:rFonts w:ascii="Arial" w:hAnsi="Arial" w:cs="Arial"/>
          <w:b/>
          <w:sz w:val="20"/>
          <w:szCs w:val="20"/>
        </w:rPr>
        <w:t xml:space="preserve">En adición a lo anterior y dependiendo del supuesto en que se sustenta la solicitud, deberá presentar, según corresponda los siguientes documentos:  </w:t>
      </w:r>
    </w:p>
    <w:p w:rsidR="00567665" w:rsidRPr="00567665" w:rsidRDefault="00567665" w:rsidP="00AD6D71">
      <w:pPr>
        <w:pStyle w:val="Prrafodelista"/>
        <w:numPr>
          <w:ilvl w:val="1"/>
          <w:numId w:val="29"/>
        </w:numPr>
        <w:ind w:left="1701"/>
        <w:jc w:val="both"/>
        <w:rPr>
          <w:rFonts w:ascii="Arial" w:hAnsi="Arial" w:cs="Arial"/>
          <w:b/>
          <w:sz w:val="20"/>
          <w:szCs w:val="20"/>
        </w:rPr>
      </w:pPr>
      <w:r w:rsidRPr="00567665">
        <w:rPr>
          <w:rFonts w:ascii="Arial" w:hAnsi="Arial" w:cs="Arial"/>
          <w:b/>
          <w:sz w:val="20"/>
          <w:szCs w:val="20"/>
        </w:rPr>
        <w:t xml:space="preserve">Colindancia  </w:t>
      </w:r>
    </w:p>
    <w:p w:rsidR="00567665" w:rsidRPr="00567665" w:rsidRDefault="00567665" w:rsidP="00567665">
      <w:pPr>
        <w:pStyle w:val="Prrafodelista"/>
        <w:ind w:left="1347"/>
        <w:jc w:val="both"/>
        <w:rPr>
          <w:rFonts w:ascii="Arial" w:hAnsi="Arial" w:cs="Arial"/>
          <w:sz w:val="20"/>
          <w:szCs w:val="20"/>
        </w:rPr>
      </w:pPr>
    </w:p>
    <w:p w:rsidR="00567665" w:rsidRDefault="00567665" w:rsidP="00AD6D71">
      <w:pPr>
        <w:pStyle w:val="Prrafodelista"/>
        <w:numPr>
          <w:ilvl w:val="2"/>
          <w:numId w:val="29"/>
        </w:numPr>
        <w:ind w:left="2552"/>
        <w:jc w:val="both"/>
        <w:rPr>
          <w:rFonts w:ascii="Arial" w:hAnsi="Arial" w:cs="Arial"/>
          <w:sz w:val="20"/>
          <w:szCs w:val="20"/>
        </w:rPr>
      </w:pPr>
      <w:r w:rsidRPr="00567665">
        <w:rPr>
          <w:rFonts w:ascii="Arial" w:hAnsi="Arial" w:cs="Arial"/>
          <w:sz w:val="20"/>
          <w:szCs w:val="20"/>
        </w:rPr>
        <w:lastRenderedPageBreak/>
        <w:t xml:space="preserve">Partida registral o instrumento público del predio del solicitante que permita acreditar la colindancia con el predio del Estado.  </w:t>
      </w:r>
    </w:p>
    <w:p w:rsidR="00567665" w:rsidRDefault="00567665" w:rsidP="00AD6D71">
      <w:pPr>
        <w:pStyle w:val="Prrafodelista"/>
        <w:numPr>
          <w:ilvl w:val="2"/>
          <w:numId w:val="29"/>
        </w:numPr>
        <w:ind w:left="2552"/>
        <w:jc w:val="both"/>
        <w:rPr>
          <w:rFonts w:ascii="Arial" w:hAnsi="Arial" w:cs="Arial"/>
          <w:sz w:val="20"/>
          <w:szCs w:val="20"/>
        </w:rPr>
      </w:pPr>
      <w:r w:rsidRPr="00567665">
        <w:rPr>
          <w:rFonts w:ascii="Arial" w:hAnsi="Arial" w:cs="Arial"/>
          <w:sz w:val="20"/>
          <w:szCs w:val="20"/>
        </w:rPr>
        <w:t xml:space="preserve">Formulario N° 008-SBN-SDDI </w:t>
      </w:r>
    </w:p>
    <w:p w:rsidR="00567665" w:rsidRPr="00567665" w:rsidRDefault="00567665" w:rsidP="00567665">
      <w:pPr>
        <w:pStyle w:val="Prrafodelista"/>
        <w:ind w:left="1767"/>
        <w:jc w:val="both"/>
        <w:rPr>
          <w:rFonts w:ascii="Arial" w:hAnsi="Arial" w:cs="Arial"/>
          <w:sz w:val="20"/>
          <w:szCs w:val="20"/>
        </w:rPr>
      </w:pPr>
    </w:p>
    <w:p w:rsidR="00567665" w:rsidRPr="00567665" w:rsidRDefault="00567665" w:rsidP="00AD6D71">
      <w:pPr>
        <w:pStyle w:val="Prrafodelista"/>
        <w:numPr>
          <w:ilvl w:val="1"/>
          <w:numId w:val="29"/>
        </w:numPr>
        <w:ind w:left="1701"/>
        <w:jc w:val="both"/>
        <w:rPr>
          <w:rFonts w:ascii="Arial" w:hAnsi="Arial" w:cs="Arial"/>
          <w:b/>
          <w:sz w:val="20"/>
          <w:szCs w:val="20"/>
        </w:rPr>
      </w:pPr>
      <w:r w:rsidRPr="00567665">
        <w:rPr>
          <w:rFonts w:ascii="Arial" w:hAnsi="Arial" w:cs="Arial"/>
          <w:b/>
          <w:sz w:val="20"/>
          <w:szCs w:val="20"/>
        </w:rPr>
        <w:t xml:space="preserve">Proyecto de Interés Nacional </w:t>
      </w:r>
    </w:p>
    <w:p w:rsidR="00567665" w:rsidRDefault="00567665" w:rsidP="00567665">
      <w:pPr>
        <w:pStyle w:val="Prrafodelista"/>
        <w:ind w:left="1347"/>
        <w:jc w:val="both"/>
        <w:rPr>
          <w:rFonts w:ascii="Arial" w:hAnsi="Arial" w:cs="Arial"/>
          <w:sz w:val="20"/>
          <w:szCs w:val="20"/>
        </w:rPr>
      </w:pPr>
    </w:p>
    <w:p w:rsidR="00567665" w:rsidRPr="00567665" w:rsidRDefault="00567665" w:rsidP="00AD6D71">
      <w:pPr>
        <w:pStyle w:val="Prrafodelista"/>
        <w:numPr>
          <w:ilvl w:val="2"/>
          <w:numId w:val="29"/>
        </w:numPr>
        <w:ind w:left="2552"/>
        <w:jc w:val="both"/>
        <w:rPr>
          <w:rFonts w:ascii="Arial" w:hAnsi="Arial" w:cs="Arial"/>
          <w:sz w:val="20"/>
          <w:szCs w:val="20"/>
        </w:rPr>
      </w:pPr>
      <w:r w:rsidRPr="00567665">
        <w:rPr>
          <w:rFonts w:ascii="Arial" w:hAnsi="Arial" w:cs="Arial"/>
          <w:sz w:val="20"/>
          <w:szCs w:val="20"/>
        </w:rPr>
        <w:t xml:space="preserve">El proyecto de interés nacional o regional, cuya viabilidad haya sido calificada y aprobada por el sector o la entidad competente, acorde con la normatividad y políticas de Estado. </w:t>
      </w:r>
    </w:p>
    <w:p w:rsidR="00567665" w:rsidRPr="00567665" w:rsidRDefault="00567665" w:rsidP="00AD6D71">
      <w:pPr>
        <w:pStyle w:val="Prrafodelista"/>
        <w:numPr>
          <w:ilvl w:val="2"/>
          <w:numId w:val="29"/>
        </w:numPr>
        <w:ind w:left="2552"/>
        <w:jc w:val="both"/>
        <w:rPr>
          <w:rFonts w:ascii="Arial" w:hAnsi="Arial" w:cs="Arial"/>
          <w:sz w:val="20"/>
          <w:szCs w:val="20"/>
        </w:rPr>
      </w:pPr>
      <w:r w:rsidRPr="00567665">
        <w:rPr>
          <w:rFonts w:ascii="Arial" w:hAnsi="Arial" w:cs="Arial"/>
          <w:sz w:val="20"/>
          <w:szCs w:val="20"/>
        </w:rPr>
        <w:t xml:space="preserve">Formulario N° 009-SBN-SDDI </w:t>
      </w:r>
    </w:p>
    <w:p w:rsidR="00567665" w:rsidRDefault="00567665" w:rsidP="00567665">
      <w:pPr>
        <w:pStyle w:val="Prrafodelista"/>
        <w:ind w:left="1347"/>
        <w:jc w:val="both"/>
        <w:rPr>
          <w:rFonts w:ascii="Arial" w:hAnsi="Arial" w:cs="Arial"/>
          <w:sz w:val="20"/>
          <w:szCs w:val="20"/>
        </w:rPr>
      </w:pPr>
    </w:p>
    <w:p w:rsidR="00567665" w:rsidRDefault="00567665" w:rsidP="00AD6D71">
      <w:pPr>
        <w:pStyle w:val="Prrafodelista"/>
        <w:numPr>
          <w:ilvl w:val="1"/>
          <w:numId w:val="29"/>
        </w:numPr>
        <w:ind w:left="1701"/>
        <w:jc w:val="both"/>
        <w:rPr>
          <w:rFonts w:ascii="Arial" w:hAnsi="Arial" w:cs="Arial"/>
          <w:b/>
          <w:sz w:val="20"/>
          <w:szCs w:val="20"/>
        </w:rPr>
      </w:pPr>
      <w:r w:rsidRPr="00567665">
        <w:rPr>
          <w:rFonts w:ascii="Arial" w:hAnsi="Arial" w:cs="Arial"/>
          <w:b/>
          <w:sz w:val="20"/>
          <w:szCs w:val="20"/>
        </w:rPr>
        <w:t>Supuesto de Posesión Consolidada</w:t>
      </w:r>
    </w:p>
    <w:p w:rsidR="00567665" w:rsidRDefault="00567665" w:rsidP="00567665">
      <w:pPr>
        <w:pStyle w:val="Prrafodelista"/>
        <w:ind w:left="1701"/>
        <w:jc w:val="both"/>
        <w:rPr>
          <w:rFonts w:ascii="Arial" w:hAnsi="Arial" w:cs="Arial"/>
          <w:b/>
          <w:sz w:val="20"/>
          <w:szCs w:val="20"/>
        </w:rPr>
      </w:pPr>
    </w:p>
    <w:p w:rsidR="00E847FB" w:rsidRDefault="00E847FB" w:rsidP="00AD6D71">
      <w:pPr>
        <w:pStyle w:val="Prrafodelista"/>
        <w:numPr>
          <w:ilvl w:val="2"/>
          <w:numId w:val="29"/>
        </w:numPr>
        <w:ind w:left="2552"/>
        <w:jc w:val="both"/>
        <w:rPr>
          <w:rFonts w:ascii="Arial" w:hAnsi="Arial" w:cs="Arial"/>
          <w:sz w:val="20"/>
          <w:szCs w:val="20"/>
        </w:rPr>
      </w:pPr>
      <w:r w:rsidRPr="00567665">
        <w:rPr>
          <w:rFonts w:ascii="Arial" w:hAnsi="Arial" w:cs="Arial"/>
          <w:sz w:val="20"/>
          <w:szCs w:val="20"/>
        </w:rPr>
        <w:t xml:space="preserve">Para el supuesto de posesión consolidada, el solicitante deberá acreditar la antigüedad de la posesión adjuntando cualquiera de los siguientes documentos: </w:t>
      </w:r>
    </w:p>
    <w:p w:rsidR="00E847FB" w:rsidRDefault="00E847FB" w:rsidP="00E847FB">
      <w:pPr>
        <w:pStyle w:val="Prrafodelista"/>
        <w:ind w:left="1767"/>
        <w:jc w:val="both"/>
        <w:rPr>
          <w:rFonts w:ascii="Arial" w:hAnsi="Arial" w:cs="Arial"/>
          <w:sz w:val="20"/>
          <w:szCs w:val="20"/>
        </w:rPr>
      </w:pPr>
    </w:p>
    <w:p w:rsidR="00E847FB" w:rsidRDefault="00E847FB" w:rsidP="00AD6D71">
      <w:pPr>
        <w:pStyle w:val="Prrafodelista"/>
        <w:numPr>
          <w:ilvl w:val="3"/>
          <w:numId w:val="29"/>
        </w:numPr>
        <w:ind w:left="3261"/>
        <w:jc w:val="both"/>
        <w:rPr>
          <w:rFonts w:ascii="Arial" w:hAnsi="Arial" w:cs="Arial"/>
          <w:sz w:val="20"/>
          <w:szCs w:val="20"/>
        </w:rPr>
      </w:pPr>
      <w:r w:rsidRPr="00567665">
        <w:rPr>
          <w:rFonts w:ascii="Arial" w:hAnsi="Arial" w:cs="Arial"/>
          <w:sz w:val="20"/>
          <w:szCs w:val="20"/>
        </w:rPr>
        <w:t xml:space="preserve">Copia certificada o autenticada de la Declaración Jurada del Impuesto Predial (HR y PU o PR) y de los Recibos de Pago de los tributos municipales correspondientes a los años de posesión del predio. Las declaraciones juradas y pagos de tributos que hayan sido formuladas en vía de regularización sólo tienen mérito para acreditar la antigüedad de la posesión a partir de la fecha en que ellas han sido presentadas y pagadas ante la autoridad competente.  </w:t>
      </w:r>
    </w:p>
    <w:p w:rsidR="00E847FB" w:rsidRDefault="00E847FB" w:rsidP="00E847FB">
      <w:pPr>
        <w:pStyle w:val="Prrafodelista"/>
        <w:ind w:left="3261"/>
        <w:jc w:val="both"/>
        <w:rPr>
          <w:rFonts w:ascii="Arial" w:hAnsi="Arial" w:cs="Arial"/>
          <w:sz w:val="20"/>
          <w:szCs w:val="20"/>
        </w:rPr>
      </w:pPr>
    </w:p>
    <w:p w:rsidR="00E847FB" w:rsidRDefault="00E847FB" w:rsidP="00AD6D71">
      <w:pPr>
        <w:pStyle w:val="Prrafodelista"/>
        <w:numPr>
          <w:ilvl w:val="3"/>
          <w:numId w:val="29"/>
        </w:numPr>
        <w:ind w:left="3261"/>
        <w:jc w:val="both"/>
        <w:rPr>
          <w:rFonts w:ascii="Arial" w:hAnsi="Arial" w:cs="Arial"/>
          <w:sz w:val="20"/>
          <w:szCs w:val="20"/>
        </w:rPr>
      </w:pPr>
      <w:r w:rsidRPr="00E847FB">
        <w:rPr>
          <w:rFonts w:ascii="Arial" w:hAnsi="Arial" w:cs="Arial"/>
          <w:sz w:val="20"/>
          <w:szCs w:val="20"/>
        </w:rPr>
        <w:t xml:space="preserve">Testimonio de la Escritura pública o documento privado con certificación de firma, en el que conste la transferencia de la posesión del predio a su favor.  </w:t>
      </w:r>
    </w:p>
    <w:p w:rsidR="00E847FB" w:rsidRPr="00E847FB" w:rsidRDefault="00E847FB" w:rsidP="00E847FB">
      <w:pPr>
        <w:pStyle w:val="Prrafodelista"/>
        <w:rPr>
          <w:rFonts w:ascii="Arial" w:hAnsi="Arial" w:cs="Arial"/>
          <w:sz w:val="20"/>
          <w:szCs w:val="20"/>
        </w:rPr>
      </w:pPr>
    </w:p>
    <w:p w:rsidR="00E847FB" w:rsidRDefault="00E847FB" w:rsidP="00AD6D71">
      <w:pPr>
        <w:pStyle w:val="Prrafodelista"/>
        <w:numPr>
          <w:ilvl w:val="3"/>
          <w:numId w:val="29"/>
        </w:numPr>
        <w:ind w:left="3261"/>
        <w:jc w:val="both"/>
        <w:rPr>
          <w:rFonts w:ascii="Arial" w:hAnsi="Arial" w:cs="Arial"/>
          <w:sz w:val="20"/>
          <w:szCs w:val="20"/>
        </w:rPr>
      </w:pPr>
      <w:r w:rsidRPr="00E847FB">
        <w:rPr>
          <w:rFonts w:ascii="Arial" w:hAnsi="Arial" w:cs="Arial"/>
          <w:sz w:val="20"/>
          <w:szCs w:val="20"/>
        </w:rPr>
        <w:t>Copia certificada de la inspección judicial del predio en proceso de prueba anticipada, con el objeto de verificar la posesión del predio.</w:t>
      </w:r>
    </w:p>
    <w:p w:rsidR="00E847FB" w:rsidRPr="00E847FB" w:rsidRDefault="00E847FB" w:rsidP="00E847FB">
      <w:pPr>
        <w:pStyle w:val="Prrafodelista"/>
        <w:rPr>
          <w:rFonts w:ascii="Arial" w:hAnsi="Arial" w:cs="Arial"/>
          <w:sz w:val="20"/>
          <w:szCs w:val="20"/>
        </w:rPr>
      </w:pPr>
    </w:p>
    <w:p w:rsidR="00E847FB" w:rsidRDefault="00E847FB" w:rsidP="00AD6D71">
      <w:pPr>
        <w:pStyle w:val="Prrafodelista"/>
        <w:numPr>
          <w:ilvl w:val="3"/>
          <w:numId w:val="29"/>
        </w:numPr>
        <w:ind w:left="3261"/>
        <w:jc w:val="both"/>
        <w:rPr>
          <w:rFonts w:ascii="Arial" w:hAnsi="Arial" w:cs="Arial"/>
          <w:sz w:val="20"/>
          <w:szCs w:val="20"/>
        </w:rPr>
      </w:pPr>
      <w:r w:rsidRPr="00E847FB">
        <w:rPr>
          <w:rFonts w:ascii="Arial" w:hAnsi="Arial" w:cs="Arial"/>
          <w:sz w:val="20"/>
          <w:szCs w:val="20"/>
        </w:rPr>
        <w:t xml:space="preserve">  Original o copia certificada de la constancia de posesión otorgada por la Municipalidad en cuya jurisdicción se encuentra el predio.</w:t>
      </w:r>
    </w:p>
    <w:p w:rsidR="00E847FB" w:rsidRPr="00E847FB" w:rsidRDefault="00E847FB" w:rsidP="00E847FB">
      <w:pPr>
        <w:pStyle w:val="Prrafodelista"/>
        <w:rPr>
          <w:rFonts w:ascii="Arial" w:hAnsi="Arial" w:cs="Arial"/>
          <w:sz w:val="20"/>
          <w:szCs w:val="20"/>
        </w:rPr>
      </w:pPr>
    </w:p>
    <w:p w:rsidR="00E847FB" w:rsidRDefault="00E847FB" w:rsidP="00AD6D71">
      <w:pPr>
        <w:pStyle w:val="Prrafodelista"/>
        <w:numPr>
          <w:ilvl w:val="3"/>
          <w:numId w:val="29"/>
        </w:numPr>
        <w:ind w:left="3261"/>
        <w:jc w:val="both"/>
        <w:rPr>
          <w:rFonts w:ascii="Arial" w:hAnsi="Arial" w:cs="Arial"/>
          <w:sz w:val="20"/>
          <w:szCs w:val="20"/>
        </w:rPr>
      </w:pPr>
      <w:r w:rsidRPr="00E847FB">
        <w:rPr>
          <w:rFonts w:ascii="Arial" w:hAnsi="Arial" w:cs="Arial"/>
          <w:sz w:val="20"/>
          <w:szCs w:val="20"/>
        </w:rPr>
        <w:t xml:space="preserve">  Cualquier otro instrumento emitido por entidad pública que acredite la posesión del predio.</w:t>
      </w:r>
    </w:p>
    <w:p w:rsidR="00E847FB" w:rsidRPr="00E847FB" w:rsidRDefault="00E847FB" w:rsidP="00E847FB">
      <w:pPr>
        <w:pStyle w:val="Prrafodelista"/>
        <w:ind w:left="3261"/>
        <w:jc w:val="both"/>
        <w:rPr>
          <w:rFonts w:ascii="Arial" w:hAnsi="Arial" w:cs="Arial"/>
          <w:sz w:val="20"/>
          <w:szCs w:val="20"/>
        </w:rPr>
      </w:pPr>
    </w:p>
    <w:p w:rsidR="00E847FB" w:rsidRPr="00E847FB" w:rsidRDefault="00E847FB" w:rsidP="00AD6D71">
      <w:pPr>
        <w:pStyle w:val="Prrafodelista"/>
        <w:numPr>
          <w:ilvl w:val="2"/>
          <w:numId w:val="29"/>
        </w:numPr>
        <w:ind w:left="2694"/>
        <w:jc w:val="both"/>
        <w:rPr>
          <w:rFonts w:ascii="Arial" w:hAnsi="Arial" w:cs="Arial"/>
          <w:sz w:val="20"/>
          <w:szCs w:val="20"/>
        </w:rPr>
      </w:pPr>
      <w:r w:rsidRPr="00E847FB">
        <w:rPr>
          <w:rFonts w:ascii="Arial" w:hAnsi="Arial" w:cs="Arial"/>
          <w:sz w:val="20"/>
          <w:szCs w:val="20"/>
        </w:rPr>
        <w:t xml:space="preserve">Formulario N° 010-SBN-SDDI </w:t>
      </w:r>
    </w:p>
    <w:p w:rsidR="00567665" w:rsidRPr="00567665" w:rsidRDefault="00567665" w:rsidP="00567665">
      <w:pPr>
        <w:pStyle w:val="Prrafodelista"/>
        <w:ind w:left="1701"/>
        <w:jc w:val="both"/>
        <w:rPr>
          <w:rFonts w:ascii="Arial" w:hAnsi="Arial" w:cs="Arial"/>
          <w:sz w:val="20"/>
          <w:szCs w:val="20"/>
        </w:rPr>
      </w:pPr>
    </w:p>
    <w:p w:rsidR="00567665" w:rsidRDefault="00567665" w:rsidP="00AD6D71">
      <w:pPr>
        <w:pStyle w:val="Prrafodelista"/>
        <w:numPr>
          <w:ilvl w:val="1"/>
          <w:numId w:val="29"/>
        </w:numPr>
        <w:ind w:left="1701"/>
        <w:jc w:val="both"/>
        <w:rPr>
          <w:rFonts w:ascii="Arial" w:hAnsi="Arial" w:cs="Arial"/>
          <w:b/>
          <w:sz w:val="20"/>
          <w:szCs w:val="20"/>
        </w:rPr>
      </w:pPr>
      <w:r w:rsidRPr="00E847FB">
        <w:rPr>
          <w:rFonts w:ascii="Arial" w:hAnsi="Arial" w:cs="Arial"/>
          <w:b/>
          <w:sz w:val="20"/>
          <w:szCs w:val="20"/>
        </w:rPr>
        <w:t xml:space="preserve">Supuesto de Posesión Ejercida a través de Actos posesorios  </w:t>
      </w:r>
    </w:p>
    <w:p w:rsidR="00BC6530" w:rsidRDefault="00BC6530" w:rsidP="00BC6530">
      <w:pPr>
        <w:pStyle w:val="Prrafodelista"/>
        <w:ind w:left="1701"/>
        <w:jc w:val="both"/>
        <w:rPr>
          <w:rFonts w:ascii="Arial" w:hAnsi="Arial" w:cs="Arial"/>
          <w:b/>
          <w:sz w:val="20"/>
          <w:szCs w:val="20"/>
        </w:rPr>
      </w:pPr>
    </w:p>
    <w:p w:rsidR="00BC6530" w:rsidRDefault="00BC6530" w:rsidP="00AD6D71">
      <w:pPr>
        <w:pStyle w:val="Prrafodelista"/>
        <w:numPr>
          <w:ilvl w:val="2"/>
          <w:numId w:val="29"/>
        </w:numPr>
        <w:ind w:left="2552"/>
        <w:jc w:val="both"/>
        <w:rPr>
          <w:rFonts w:ascii="Arial" w:hAnsi="Arial" w:cs="Arial"/>
          <w:sz w:val="20"/>
          <w:szCs w:val="20"/>
        </w:rPr>
      </w:pPr>
      <w:r w:rsidRPr="00567665">
        <w:rPr>
          <w:rFonts w:ascii="Arial" w:hAnsi="Arial" w:cs="Arial"/>
          <w:sz w:val="20"/>
          <w:szCs w:val="20"/>
        </w:rPr>
        <w:t xml:space="preserve">Para éste caso previsto en el literal d) del artículo 77 del Reglamento de la Ley Nº 29151, el solicitante deberá acreditar que indubitablemente viene ejerciendo la protección, custodia y conservación, del área para sí con una antigüedad mayor a cinco (05) años cumplidos al 25 de noviembre de 2010.  </w:t>
      </w:r>
    </w:p>
    <w:p w:rsidR="00BC6530" w:rsidRDefault="00BC6530" w:rsidP="00BC6530">
      <w:pPr>
        <w:pStyle w:val="Prrafodelista"/>
        <w:ind w:left="2552"/>
        <w:jc w:val="both"/>
        <w:rPr>
          <w:rFonts w:ascii="Arial" w:hAnsi="Arial" w:cs="Arial"/>
          <w:sz w:val="20"/>
          <w:szCs w:val="20"/>
        </w:rPr>
      </w:pPr>
    </w:p>
    <w:p w:rsidR="00BC6530" w:rsidRPr="00BC6530" w:rsidRDefault="00BC6530" w:rsidP="00AD6D71">
      <w:pPr>
        <w:pStyle w:val="Prrafodelista"/>
        <w:numPr>
          <w:ilvl w:val="2"/>
          <w:numId w:val="29"/>
        </w:numPr>
        <w:ind w:left="2552"/>
        <w:jc w:val="both"/>
        <w:rPr>
          <w:rFonts w:ascii="Arial" w:hAnsi="Arial" w:cs="Arial"/>
          <w:sz w:val="20"/>
          <w:szCs w:val="20"/>
        </w:rPr>
      </w:pPr>
      <w:r>
        <w:rPr>
          <w:rFonts w:ascii="Arial" w:hAnsi="Arial" w:cs="Arial"/>
          <w:sz w:val="20"/>
          <w:szCs w:val="20"/>
        </w:rPr>
        <w:t>F</w:t>
      </w:r>
      <w:r w:rsidRPr="00BC6530">
        <w:rPr>
          <w:rFonts w:ascii="Arial" w:hAnsi="Arial" w:cs="Arial"/>
          <w:sz w:val="20"/>
          <w:szCs w:val="20"/>
        </w:rPr>
        <w:t xml:space="preserve">ormulario N° 011-SBN-SDDI </w:t>
      </w:r>
    </w:p>
    <w:p w:rsidR="00BC6530" w:rsidRPr="00BC6530" w:rsidRDefault="00BC6530" w:rsidP="00BC6530">
      <w:pPr>
        <w:pStyle w:val="Prrafodelista"/>
        <w:ind w:left="1701"/>
        <w:jc w:val="both"/>
        <w:rPr>
          <w:rFonts w:ascii="Arial" w:hAnsi="Arial" w:cs="Arial"/>
          <w:sz w:val="20"/>
          <w:szCs w:val="20"/>
        </w:rPr>
      </w:pPr>
    </w:p>
    <w:p w:rsidR="00567665" w:rsidRPr="00BC6530" w:rsidRDefault="00BC6530" w:rsidP="00AD6D71">
      <w:pPr>
        <w:pStyle w:val="Prrafodelista"/>
        <w:numPr>
          <w:ilvl w:val="1"/>
          <w:numId w:val="29"/>
        </w:numPr>
        <w:ind w:left="1701"/>
        <w:jc w:val="both"/>
        <w:rPr>
          <w:rFonts w:ascii="Arial" w:hAnsi="Arial" w:cs="Arial"/>
          <w:b/>
          <w:sz w:val="20"/>
          <w:szCs w:val="20"/>
        </w:rPr>
      </w:pPr>
      <w:r w:rsidRPr="00BC6530">
        <w:rPr>
          <w:rFonts w:ascii="Arial" w:hAnsi="Arial" w:cs="Arial"/>
          <w:b/>
          <w:sz w:val="20"/>
          <w:szCs w:val="20"/>
        </w:rPr>
        <w:t>Área</w:t>
      </w:r>
      <w:r w:rsidR="00567665" w:rsidRPr="00BC6530">
        <w:rPr>
          <w:rFonts w:ascii="Arial" w:hAnsi="Arial" w:cs="Arial"/>
          <w:b/>
          <w:sz w:val="20"/>
          <w:szCs w:val="20"/>
        </w:rPr>
        <w:t xml:space="preserve"> Menor al Lote Normativo </w:t>
      </w:r>
    </w:p>
    <w:p w:rsidR="00567665" w:rsidRDefault="00567665" w:rsidP="00AD6D71">
      <w:pPr>
        <w:pStyle w:val="Prrafodelista"/>
        <w:numPr>
          <w:ilvl w:val="2"/>
          <w:numId w:val="29"/>
        </w:numPr>
        <w:ind w:left="2410"/>
        <w:jc w:val="both"/>
        <w:rPr>
          <w:rFonts w:ascii="Arial" w:hAnsi="Arial" w:cs="Arial"/>
          <w:sz w:val="20"/>
          <w:szCs w:val="20"/>
        </w:rPr>
      </w:pPr>
      <w:r w:rsidRPr="00567665">
        <w:rPr>
          <w:rFonts w:ascii="Arial" w:hAnsi="Arial" w:cs="Arial"/>
          <w:sz w:val="20"/>
          <w:szCs w:val="20"/>
        </w:rPr>
        <w:t xml:space="preserve">Certificado de parámetros urbanísticos y edificatorios o Certificado de Zonificación y vías vigente.  </w:t>
      </w:r>
    </w:p>
    <w:p w:rsidR="00567665" w:rsidRDefault="00567665" w:rsidP="00AD6D71">
      <w:pPr>
        <w:pStyle w:val="Prrafodelista"/>
        <w:numPr>
          <w:ilvl w:val="2"/>
          <w:numId w:val="29"/>
        </w:numPr>
        <w:ind w:left="2410"/>
        <w:jc w:val="both"/>
        <w:rPr>
          <w:rFonts w:ascii="Arial" w:hAnsi="Arial" w:cs="Arial"/>
          <w:sz w:val="20"/>
          <w:szCs w:val="20"/>
        </w:rPr>
      </w:pPr>
      <w:r w:rsidRPr="00BC6530">
        <w:rPr>
          <w:rFonts w:ascii="Arial" w:hAnsi="Arial" w:cs="Arial"/>
          <w:sz w:val="20"/>
          <w:szCs w:val="20"/>
        </w:rPr>
        <w:t xml:space="preserve">Partida registral o instrumento público que permita acreditar la colindancia con el predio del Estado.  </w:t>
      </w:r>
    </w:p>
    <w:p w:rsidR="00567665" w:rsidRPr="00BC6530" w:rsidRDefault="00567665" w:rsidP="00AD6D71">
      <w:pPr>
        <w:pStyle w:val="Prrafodelista"/>
        <w:numPr>
          <w:ilvl w:val="2"/>
          <w:numId w:val="29"/>
        </w:numPr>
        <w:ind w:left="2410"/>
        <w:jc w:val="both"/>
        <w:rPr>
          <w:rFonts w:ascii="Arial" w:hAnsi="Arial" w:cs="Arial"/>
          <w:sz w:val="20"/>
          <w:szCs w:val="20"/>
        </w:rPr>
      </w:pPr>
      <w:r w:rsidRPr="00BC6530">
        <w:rPr>
          <w:rFonts w:ascii="Arial" w:hAnsi="Arial" w:cs="Arial"/>
          <w:sz w:val="20"/>
          <w:szCs w:val="20"/>
        </w:rPr>
        <w:t xml:space="preserve">Formulario N° 012-SBN-SDDI </w:t>
      </w:r>
    </w:p>
    <w:p w:rsidR="00BC6530" w:rsidRPr="00567665" w:rsidRDefault="00BC6530" w:rsidP="00567665">
      <w:pPr>
        <w:pStyle w:val="Prrafodelista"/>
        <w:ind w:left="927"/>
        <w:jc w:val="both"/>
        <w:rPr>
          <w:rFonts w:ascii="Arial" w:hAnsi="Arial" w:cs="Arial"/>
          <w:sz w:val="20"/>
          <w:szCs w:val="20"/>
        </w:rPr>
      </w:pPr>
    </w:p>
    <w:p w:rsidR="00567665" w:rsidRPr="00BC6530" w:rsidRDefault="00567665" w:rsidP="00AD6D71">
      <w:pPr>
        <w:pStyle w:val="Prrafodelista"/>
        <w:numPr>
          <w:ilvl w:val="0"/>
          <w:numId w:val="29"/>
        </w:numPr>
        <w:jc w:val="both"/>
        <w:rPr>
          <w:rFonts w:ascii="Arial" w:hAnsi="Arial" w:cs="Arial"/>
          <w:b/>
          <w:sz w:val="20"/>
          <w:szCs w:val="20"/>
        </w:rPr>
      </w:pPr>
      <w:r w:rsidRPr="00BC6530">
        <w:rPr>
          <w:rFonts w:ascii="Arial" w:hAnsi="Arial" w:cs="Arial"/>
          <w:b/>
          <w:sz w:val="20"/>
          <w:szCs w:val="20"/>
        </w:rPr>
        <w:t xml:space="preserve">Predios Urbanos en Zona de Dominio Restringido </w:t>
      </w:r>
    </w:p>
    <w:p w:rsidR="00BC6530" w:rsidRPr="00567665" w:rsidRDefault="00BC6530" w:rsidP="00567665">
      <w:pPr>
        <w:pStyle w:val="Prrafodelista"/>
        <w:ind w:left="927"/>
        <w:jc w:val="both"/>
        <w:rPr>
          <w:rFonts w:ascii="Arial" w:hAnsi="Arial" w:cs="Arial"/>
          <w:sz w:val="20"/>
          <w:szCs w:val="20"/>
        </w:rPr>
      </w:pPr>
    </w:p>
    <w:p w:rsidR="00567665" w:rsidRDefault="00567665" w:rsidP="00AD6D71">
      <w:pPr>
        <w:pStyle w:val="Prrafodelista"/>
        <w:numPr>
          <w:ilvl w:val="1"/>
          <w:numId w:val="29"/>
        </w:numPr>
        <w:ind w:left="1560"/>
        <w:jc w:val="both"/>
        <w:rPr>
          <w:rFonts w:ascii="Arial" w:hAnsi="Arial" w:cs="Arial"/>
          <w:sz w:val="20"/>
          <w:szCs w:val="20"/>
        </w:rPr>
      </w:pPr>
      <w:r w:rsidRPr="00567665">
        <w:rPr>
          <w:rFonts w:ascii="Arial" w:hAnsi="Arial" w:cs="Arial"/>
          <w:sz w:val="20"/>
          <w:szCs w:val="20"/>
        </w:rPr>
        <w:t xml:space="preserve">Para la adjudicación de terrenos ubicados en zonas de dominio restringido, que cuenten con proyectos u obras ejecutadas con anterioridad al 25 de noviembre de 2010, destinados a cualquiera de los fines regulados en el artículo </w:t>
      </w:r>
      <w:proofErr w:type="spellStart"/>
      <w:r w:rsidRPr="00567665">
        <w:rPr>
          <w:rFonts w:ascii="Arial" w:hAnsi="Arial" w:cs="Arial"/>
          <w:sz w:val="20"/>
          <w:szCs w:val="20"/>
        </w:rPr>
        <w:t>Artículo</w:t>
      </w:r>
      <w:proofErr w:type="spellEnd"/>
      <w:r w:rsidRPr="00567665">
        <w:rPr>
          <w:rFonts w:ascii="Arial" w:hAnsi="Arial" w:cs="Arial"/>
          <w:sz w:val="20"/>
          <w:szCs w:val="20"/>
        </w:rPr>
        <w:t xml:space="preserve"> 18º del Reglamento de la Ley Nº 26856. El poseedor del predio, además debe presentar, los requisitos indicados en el numeral 2.3 del presente procedimiento.  </w:t>
      </w:r>
    </w:p>
    <w:p w:rsidR="00BC6530" w:rsidRDefault="00BC6530" w:rsidP="00BC6530">
      <w:pPr>
        <w:pStyle w:val="Prrafodelista"/>
        <w:ind w:left="1560"/>
        <w:jc w:val="both"/>
        <w:rPr>
          <w:rFonts w:ascii="Arial" w:hAnsi="Arial" w:cs="Arial"/>
          <w:sz w:val="20"/>
          <w:szCs w:val="20"/>
        </w:rPr>
      </w:pPr>
    </w:p>
    <w:p w:rsidR="00567665" w:rsidRDefault="00567665" w:rsidP="00AD6D71">
      <w:pPr>
        <w:pStyle w:val="Prrafodelista"/>
        <w:numPr>
          <w:ilvl w:val="1"/>
          <w:numId w:val="29"/>
        </w:numPr>
        <w:ind w:left="1560"/>
        <w:jc w:val="both"/>
        <w:rPr>
          <w:rFonts w:ascii="Arial" w:hAnsi="Arial" w:cs="Arial"/>
          <w:sz w:val="20"/>
          <w:szCs w:val="20"/>
        </w:rPr>
      </w:pPr>
      <w:r w:rsidRPr="00BC6530">
        <w:rPr>
          <w:rFonts w:ascii="Arial" w:hAnsi="Arial" w:cs="Arial"/>
          <w:sz w:val="20"/>
          <w:szCs w:val="20"/>
        </w:rPr>
        <w:t xml:space="preserve">Cuando los proyectos u obras han sido ejecutadas con posterioridad a la fecha indicada en el párrafo precedente o se pretenda ejecutar proyectos para los fines regulados en el Artículo 18ª del Reglamento de la Ley Nº 26856, el administrado debe adjuntar además de los requisitos que exige el numeral 2.3 del presente procedimiento, la resolución del sector competente que declara de interés nacional o regional al proyecto.  </w:t>
      </w:r>
    </w:p>
    <w:p w:rsidR="00BC6530" w:rsidRPr="00BC6530" w:rsidRDefault="00BC6530" w:rsidP="00BC6530">
      <w:pPr>
        <w:pStyle w:val="Prrafodelista"/>
        <w:ind w:left="1560"/>
        <w:rPr>
          <w:rFonts w:ascii="Arial" w:hAnsi="Arial" w:cs="Arial"/>
          <w:sz w:val="20"/>
          <w:szCs w:val="20"/>
        </w:rPr>
      </w:pPr>
    </w:p>
    <w:p w:rsidR="00567665" w:rsidRDefault="00567665" w:rsidP="00AD6D71">
      <w:pPr>
        <w:pStyle w:val="Prrafodelista"/>
        <w:numPr>
          <w:ilvl w:val="1"/>
          <w:numId w:val="29"/>
        </w:numPr>
        <w:ind w:left="1560"/>
        <w:jc w:val="both"/>
        <w:rPr>
          <w:rFonts w:ascii="Arial" w:hAnsi="Arial" w:cs="Arial"/>
          <w:sz w:val="20"/>
          <w:szCs w:val="20"/>
        </w:rPr>
      </w:pPr>
      <w:r w:rsidRPr="00BC6530">
        <w:rPr>
          <w:rFonts w:ascii="Arial" w:hAnsi="Arial" w:cs="Arial"/>
          <w:sz w:val="20"/>
          <w:szCs w:val="20"/>
        </w:rPr>
        <w:t xml:space="preserve">Cuando el proyecto u obra que se pretende ejecutar para los fines regulados en el Artículo 18º del Reglamento de la Ley Nº 26856, se encuentra comprendido en una zona declarada por norma legal o resolución administrativa como de interés nacional o regional para alguno de los fines indicados en el referido Artículo, el solicitante deberá adjuntar la opinión del Sector competente sobre la compatibilidad del proyecto con la finalidad preestablecida para la zona.  </w:t>
      </w:r>
    </w:p>
    <w:p w:rsidR="00BC6530" w:rsidRPr="00BC6530" w:rsidRDefault="00BC6530" w:rsidP="00BC6530">
      <w:pPr>
        <w:pStyle w:val="Prrafodelista"/>
        <w:ind w:left="1560"/>
        <w:rPr>
          <w:rFonts w:ascii="Arial" w:hAnsi="Arial" w:cs="Arial"/>
          <w:sz w:val="20"/>
          <w:szCs w:val="20"/>
        </w:rPr>
      </w:pPr>
    </w:p>
    <w:p w:rsidR="00567665" w:rsidRPr="00BC6530" w:rsidRDefault="00567665" w:rsidP="00AD6D71">
      <w:pPr>
        <w:pStyle w:val="Prrafodelista"/>
        <w:numPr>
          <w:ilvl w:val="1"/>
          <w:numId w:val="29"/>
        </w:numPr>
        <w:ind w:left="1560"/>
        <w:jc w:val="both"/>
        <w:rPr>
          <w:rFonts w:ascii="Arial" w:hAnsi="Arial" w:cs="Arial"/>
          <w:sz w:val="20"/>
          <w:szCs w:val="20"/>
        </w:rPr>
      </w:pPr>
      <w:r w:rsidRPr="00BC6530">
        <w:rPr>
          <w:rFonts w:ascii="Arial" w:hAnsi="Arial" w:cs="Arial"/>
          <w:sz w:val="20"/>
          <w:szCs w:val="20"/>
        </w:rPr>
        <w:t>Formulario N° 013-SBN-SDDI</w:t>
      </w:r>
    </w:p>
    <w:p w:rsidR="00567665" w:rsidRDefault="00567665" w:rsidP="00567665">
      <w:pPr>
        <w:pStyle w:val="Prrafodelista"/>
        <w:ind w:left="927"/>
        <w:jc w:val="both"/>
        <w:rPr>
          <w:rFonts w:ascii="Arial" w:hAnsi="Arial" w:cs="Arial"/>
          <w:b/>
          <w:sz w:val="20"/>
          <w:szCs w:val="20"/>
        </w:rPr>
      </w:pPr>
    </w:p>
    <w:p w:rsidR="00E837DF" w:rsidRDefault="00E837DF" w:rsidP="00567665">
      <w:pPr>
        <w:pStyle w:val="Prrafodelista"/>
        <w:ind w:left="927"/>
        <w:jc w:val="both"/>
        <w:rPr>
          <w:rFonts w:ascii="Arial" w:hAnsi="Arial" w:cs="Arial"/>
          <w:b/>
          <w:sz w:val="20"/>
          <w:szCs w:val="20"/>
        </w:rPr>
      </w:pPr>
    </w:p>
    <w:p w:rsidR="00582677" w:rsidRDefault="00582677" w:rsidP="00595B39">
      <w:pPr>
        <w:pStyle w:val="Prrafodelista"/>
        <w:numPr>
          <w:ilvl w:val="0"/>
          <w:numId w:val="47"/>
        </w:numPr>
        <w:jc w:val="both"/>
        <w:rPr>
          <w:rFonts w:ascii="Arial" w:hAnsi="Arial" w:cs="Arial"/>
          <w:b/>
          <w:sz w:val="20"/>
          <w:szCs w:val="20"/>
        </w:rPr>
      </w:pPr>
      <w:r>
        <w:rPr>
          <w:rFonts w:ascii="Arial" w:hAnsi="Arial" w:cs="Arial"/>
          <w:b/>
          <w:sz w:val="20"/>
          <w:szCs w:val="20"/>
        </w:rPr>
        <w:t>Quién evalúa y aprueba e</w:t>
      </w:r>
      <w:r w:rsidR="007E783A">
        <w:rPr>
          <w:rFonts w:ascii="Arial" w:hAnsi="Arial" w:cs="Arial"/>
          <w:b/>
          <w:sz w:val="20"/>
          <w:szCs w:val="20"/>
        </w:rPr>
        <w:t>l trámite</w:t>
      </w:r>
      <w:r>
        <w:rPr>
          <w:rFonts w:ascii="Arial" w:hAnsi="Arial" w:cs="Arial"/>
          <w:b/>
          <w:sz w:val="20"/>
          <w:szCs w:val="20"/>
        </w:rPr>
        <w:t>?</w:t>
      </w:r>
    </w:p>
    <w:p w:rsidR="00582677" w:rsidRDefault="00582677" w:rsidP="00582677">
      <w:pPr>
        <w:pStyle w:val="Prrafodelista"/>
        <w:ind w:left="927"/>
        <w:jc w:val="both"/>
        <w:rPr>
          <w:rFonts w:ascii="Arial" w:hAnsi="Arial" w:cs="Arial"/>
          <w:b/>
          <w:sz w:val="20"/>
          <w:szCs w:val="20"/>
        </w:rPr>
      </w:pPr>
    </w:p>
    <w:p w:rsidR="00582677" w:rsidRPr="004C0790" w:rsidRDefault="00582677" w:rsidP="00582677">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Subdirección de Desarrollo Inmobiliario (SDDI)</w:t>
      </w:r>
    </w:p>
    <w:p w:rsidR="00582677" w:rsidRDefault="00582677" w:rsidP="00582677">
      <w:pPr>
        <w:pStyle w:val="Prrafodelista"/>
        <w:ind w:left="927"/>
        <w:jc w:val="both"/>
        <w:rPr>
          <w:rFonts w:ascii="Arial" w:hAnsi="Arial" w:cs="Arial"/>
          <w:b/>
          <w:sz w:val="20"/>
          <w:szCs w:val="20"/>
        </w:rPr>
      </w:pPr>
    </w:p>
    <w:p w:rsidR="00582677" w:rsidRDefault="00582677" w:rsidP="00595B39">
      <w:pPr>
        <w:pStyle w:val="Prrafodelista"/>
        <w:numPr>
          <w:ilvl w:val="0"/>
          <w:numId w:val="47"/>
        </w:numPr>
        <w:jc w:val="both"/>
        <w:rPr>
          <w:rFonts w:ascii="Arial" w:hAnsi="Arial" w:cs="Arial"/>
          <w:b/>
          <w:sz w:val="20"/>
          <w:szCs w:val="20"/>
        </w:rPr>
      </w:pPr>
      <w:r>
        <w:rPr>
          <w:rFonts w:ascii="Arial" w:hAnsi="Arial" w:cs="Arial"/>
          <w:b/>
          <w:sz w:val="20"/>
          <w:szCs w:val="20"/>
        </w:rPr>
        <w:t xml:space="preserve">¿A </w:t>
      </w:r>
      <w:proofErr w:type="spellStart"/>
      <w:r>
        <w:rPr>
          <w:rFonts w:ascii="Arial" w:hAnsi="Arial" w:cs="Arial"/>
          <w:b/>
          <w:sz w:val="20"/>
          <w:szCs w:val="20"/>
        </w:rPr>
        <w:t>que</w:t>
      </w:r>
      <w:proofErr w:type="spellEnd"/>
      <w:r>
        <w:rPr>
          <w:rFonts w:ascii="Arial" w:hAnsi="Arial" w:cs="Arial"/>
          <w:b/>
          <w:sz w:val="20"/>
          <w:szCs w:val="20"/>
        </w:rPr>
        <w:t xml:space="preserve"> tipo de silencio administrativo se sujeta el procedimiento?</w:t>
      </w:r>
    </w:p>
    <w:p w:rsidR="00402A5E" w:rsidRDefault="00402A5E" w:rsidP="00402A5E">
      <w:pPr>
        <w:pStyle w:val="Prrafodelista"/>
        <w:ind w:left="927"/>
        <w:jc w:val="both"/>
        <w:rPr>
          <w:rFonts w:ascii="Arial" w:hAnsi="Arial" w:cs="Arial"/>
          <w:b/>
          <w:sz w:val="20"/>
          <w:szCs w:val="20"/>
        </w:rPr>
      </w:pPr>
    </w:p>
    <w:p w:rsidR="00402A5E" w:rsidRPr="004C0790" w:rsidRDefault="00402A5E" w:rsidP="00402A5E">
      <w:pPr>
        <w:pStyle w:val="Prrafodelista"/>
        <w:ind w:left="927"/>
        <w:jc w:val="both"/>
        <w:rPr>
          <w:rFonts w:ascii="Arial" w:hAnsi="Arial" w:cs="Arial"/>
          <w:sz w:val="20"/>
          <w:szCs w:val="20"/>
        </w:rPr>
      </w:pPr>
      <w:r>
        <w:rPr>
          <w:rFonts w:ascii="Arial" w:hAnsi="Arial" w:cs="Arial"/>
          <w:sz w:val="20"/>
          <w:szCs w:val="20"/>
        </w:rPr>
        <w:t>Se sujeta al silencio negativo.</w:t>
      </w:r>
    </w:p>
    <w:p w:rsidR="00402A5E" w:rsidRDefault="00402A5E" w:rsidP="00402A5E">
      <w:pPr>
        <w:pStyle w:val="Prrafodelista"/>
        <w:ind w:left="927"/>
        <w:jc w:val="both"/>
        <w:rPr>
          <w:rFonts w:ascii="Arial" w:hAnsi="Arial" w:cs="Arial"/>
          <w:sz w:val="20"/>
          <w:szCs w:val="20"/>
        </w:rPr>
      </w:pPr>
    </w:p>
    <w:p w:rsidR="00402A5E" w:rsidRDefault="00402A5E" w:rsidP="00595B39">
      <w:pPr>
        <w:pStyle w:val="Prrafodelista"/>
        <w:numPr>
          <w:ilvl w:val="0"/>
          <w:numId w:val="47"/>
        </w:numPr>
        <w:jc w:val="both"/>
        <w:rPr>
          <w:rFonts w:ascii="Arial" w:hAnsi="Arial" w:cs="Arial"/>
          <w:b/>
          <w:sz w:val="20"/>
          <w:szCs w:val="20"/>
        </w:rPr>
      </w:pPr>
      <w:r>
        <w:rPr>
          <w:rFonts w:ascii="Arial" w:hAnsi="Arial" w:cs="Arial"/>
          <w:b/>
          <w:sz w:val="20"/>
          <w:szCs w:val="20"/>
        </w:rPr>
        <w:t>¿Cono se establece el valor de venta del predio?</w:t>
      </w:r>
    </w:p>
    <w:p w:rsidR="00402A5E" w:rsidRDefault="00402A5E" w:rsidP="00402A5E">
      <w:pPr>
        <w:pStyle w:val="Prrafodelista"/>
        <w:ind w:left="927"/>
        <w:jc w:val="both"/>
        <w:rPr>
          <w:rFonts w:ascii="Arial" w:hAnsi="Arial" w:cs="Arial"/>
          <w:b/>
          <w:sz w:val="20"/>
          <w:szCs w:val="20"/>
        </w:rPr>
      </w:pPr>
    </w:p>
    <w:p w:rsidR="00402A5E" w:rsidRDefault="00402A5E" w:rsidP="00402A5E">
      <w:pPr>
        <w:pStyle w:val="Prrafodelista"/>
        <w:ind w:left="927"/>
        <w:jc w:val="both"/>
        <w:rPr>
          <w:rFonts w:ascii="Arial" w:hAnsi="Arial" w:cs="Arial"/>
          <w:sz w:val="20"/>
          <w:szCs w:val="20"/>
        </w:rPr>
      </w:pPr>
      <w:r>
        <w:rPr>
          <w:rFonts w:ascii="Arial" w:hAnsi="Arial" w:cs="Arial"/>
          <w:sz w:val="20"/>
          <w:szCs w:val="20"/>
        </w:rPr>
        <w:t>La valorización del predio debe efectuarse tanto del terreno como de la edificación existente, salvo que el poseedor del predio demuestre que la edificación ha sido efectuada por él o por sus predecesores. No opera dicha excepción cuando existe sentencia con calidad de cosa juzgada, laudo arbitral o resolución administrativa firme en contra del ocupante o de sus predecesores, respecto de la recuperación del predio en su integridad a favor del Estado o de la entidad pública titular.</w:t>
      </w:r>
    </w:p>
    <w:p w:rsidR="00402A5E" w:rsidRPr="00402A5E" w:rsidRDefault="00402A5E" w:rsidP="00402A5E">
      <w:pPr>
        <w:pStyle w:val="Prrafodelista"/>
        <w:ind w:left="927"/>
        <w:jc w:val="both"/>
        <w:rPr>
          <w:rFonts w:ascii="Arial" w:hAnsi="Arial" w:cs="Arial"/>
          <w:sz w:val="20"/>
          <w:szCs w:val="20"/>
        </w:rPr>
      </w:pPr>
    </w:p>
    <w:p w:rsidR="00402A5E" w:rsidRDefault="00402A5E" w:rsidP="00595B39">
      <w:pPr>
        <w:pStyle w:val="Prrafodelista"/>
        <w:numPr>
          <w:ilvl w:val="0"/>
          <w:numId w:val="47"/>
        </w:numPr>
        <w:jc w:val="both"/>
        <w:rPr>
          <w:rFonts w:ascii="Arial" w:hAnsi="Arial" w:cs="Arial"/>
          <w:b/>
          <w:sz w:val="20"/>
          <w:szCs w:val="20"/>
        </w:rPr>
      </w:pPr>
      <w:r>
        <w:rPr>
          <w:rFonts w:ascii="Arial" w:hAnsi="Arial" w:cs="Arial"/>
          <w:b/>
          <w:sz w:val="20"/>
          <w:szCs w:val="20"/>
        </w:rPr>
        <w:t>¿Cómo se acredita la titularidad de las construcciones en el predio materia de venta directa?</w:t>
      </w:r>
    </w:p>
    <w:p w:rsidR="00402A5E" w:rsidRDefault="00402A5E" w:rsidP="00402A5E">
      <w:pPr>
        <w:pStyle w:val="Prrafodelista"/>
        <w:ind w:left="927"/>
        <w:jc w:val="both"/>
        <w:rPr>
          <w:rFonts w:ascii="Arial" w:hAnsi="Arial" w:cs="Arial"/>
          <w:sz w:val="20"/>
          <w:szCs w:val="20"/>
        </w:rPr>
      </w:pPr>
      <w:r>
        <w:rPr>
          <w:rFonts w:ascii="Arial" w:hAnsi="Arial" w:cs="Arial"/>
          <w:sz w:val="20"/>
          <w:szCs w:val="20"/>
        </w:rPr>
        <w:lastRenderedPageBreak/>
        <w:t>Puede ser acreditada con el contrato de obra, declaración jurada con firma certificada ante Notario Público o cualquier documento público o privado que permita concluir que la edificación ha sido efectuada por el poseedor o sus predecesores y no por el Estado.</w:t>
      </w:r>
    </w:p>
    <w:p w:rsidR="00402A5E" w:rsidRPr="00402A5E" w:rsidRDefault="00402A5E" w:rsidP="00402A5E">
      <w:pPr>
        <w:pStyle w:val="Prrafodelista"/>
        <w:ind w:left="927"/>
        <w:jc w:val="both"/>
        <w:rPr>
          <w:rFonts w:ascii="Arial" w:hAnsi="Arial" w:cs="Arial"/>
          <w:sz w:val="20"/>
          <w:szCs w:val="20"/>
        </w:rPr>
      </w:pPr>
    </w:p>
    <w:p w:rsidR="00402A5E" w:rsidRDefault="00402A5E" w:rsidP="00595B39">
      <w:pPr>
        <w:pStyle w:val="Prrafodelista"/>
        <w:numPr>
          <w:ilvl w:val="0"/>
          <w:numId w:val="47"/>
        </w:numPr>
        <w:jc w:val="both"/>
        <w:rPr>
          <w:rFonts w:ascii="Arial" w:hAnsi="Arial" w:cs="Arial"/>
          <w:b/>
          <w:sz w:val="20"/>
          <w:szCs w:val="20"/>
        </w:rPr>
      </w:pPr>
      <w:r>
        <w:rPr>
          <w:rFonts w:ascii="Arial" w:hAnsi="Arial" w:cs="Arial"/>
          <w:b/>
          <w:sz w:val="20"/>
          <w:szCs w:val="20"/>
        </w:rPr>
        <w:t>¿Se puede impugnar la valorización del predio materia de venta directa?</w:t>
      </w:r>
    </w:p>
    <w:p w:rsidR="00402A5E" w:rsidRDefault="00402A5E" w:rsidP="00402A5E">
      <w:pPr>
        <w:pStyle w:val="Prrafodelista"/>
        <w:ind w:left="927"/>
        <w:jc w:val="both"/>
        <w:rPr>
          <w:rFonts w:ascii="Arial" w:hAnsi="Arial" w:cs="Arial"/>
          <w:b/>
          <w:sz w:val="20"/>
          <w:szCs w:val="20"/>
        </w:rPr>
      </w:pPr>
    </w:p>
    <w:p w:rsidR="00402A5E" w:rsidRDefault="00402A5E" w:rsidP="00402A5E">
      <w:pPr>
        <w:pStyle w:val="Prrafodelista"/>
        <w:ind w:left="927"/>
        <w:jc w:val="both"/>
        <w:rPr>
          <w:rFonts w:ascii="Arial" w:hAnsi="Arial" w:cs="Arial"/>
          <w:sz w:val="20"/>
          <w:szCs w:val="20"/>
        </w:rPr>
      </w:pPr>
      <w:r>
        <w:rPr>
          <w:rFonts w:ascii="Arial" w:hAnsi="Arial" w:cs="Arial"/>
          <w:sz w:val="20"/>
          <w:szCs w:val="20"/>
        </w:rPr>
        <w:t>No cabe la impugnación del valor comercial determinado. Solo se puede solicitar alguna aclaración o corrección de errores materiales, si los hubiera.</w:t>
      </w:r>
    </w:p>
    <w:p w:rsidR="00402A5E" w:rsidRPr="00402A5E" w:rsidRDefault="00402A5E" w:rsidP="00402A5E">
      <w:pPr>
        <w:pStyle w:val="Prrafodelista"/>
        <w:ind w:left="927"/>
        <w:jc w:val="both"/>
        <w:rPr>
          <w:rFonts w:ascii="Arial" w:hAnsi="Arial" w:cs="Arial"/>
          <w:sz w:val="20"/>
          <w:szCs w:val="20"/>
        </w:rPr>
      </w:pPr>
    </w:p>
    <w:p w:rsidR="00402A5E" w:rsidRDefault="00402A5E" w:rsidP="00595B39">
      <w:pPr>
        <w:pStyle w:val="Prrafodelista"/>
        <w:numPr>
          <w:ilvl w:val="0"/>
          <w:numId w:val="47"/>
        </w:numPr>
        <w:jc w:val="both"/>
        <w:rPr>
          <w:rFonts w:ascii="Arial" w:hAnsi="Arial" w:cs="Arial"/>
          <w:b/>
          <w:sz w:val="20"/>
          <w:szCs w:val="20"/>
        </w:rPr>
      </w:pPr>
      <w:r>
        <w:rPr>
          <w:rFonts w:ascii="Arial" w:hAnsi="Arial" w:cs="Arial"/>
          <w:b/>
          <w:sz w:val="20"/>
          <w:szCs w:val="20"/>
        </w:rPr>
        <w:t>¿Es posible oponerse al procedimiento de venta directa?</w:t>
      </w:r>
    </w:p>
    <w:p w:rsidR="00402A5E" w:rsidRDefault="00402A5E" w:rsidP="00402A5E">
      <w:pPr>
        <w:pStyle w:val="Prrafodelista"/>
        <w:ind w:left="927"/>
        <w:jc w:val="both"/>
        <w:rPr>
          <w:rFonts w:ascii="Arial" w:hAnsi="Arial" w:cs="Arial"/>
          <w:b/>
          <w:sz w:val="20"/>
          <w:szCs w:val="20"/>
        </w:rPr>
      </w:pPr>
    </w:p>
    <w:p w:rsidR="00402A5E" w:rsidRDefault="00402A5E" w:rsidP="00402A5E">
      <w:pPr>
        <w:pStyle w:val="Prrafodelista"/>
        <w:ind w:left="927"/>
        <w:jc w:val="both"/>
        <w:rPr>
          <w:rFonts w:ascii="Arial" w:hAnsi="Arial" w:cs="Arial"/>
          <w:sz w:val="20"/>
          <w:szCs w:val="20"/>
        </w:rPr>
      </w:pPr>
      <w:r>
        <w:rPr>
          <w:rFonts w:ascii="Arial" w:hAnsi="Arial" w:cs="Arial"/>
          <w:sz w:val="20"/>
          <w:szCs w:val="20"/>
        </w:rPr>
        <w:t>Los terceros que se consideren afectados en algún derecho real que tuvieran sobre el predio materia de venta, podrán formular su oposición ante la unidad orgánica encargada del procedimiento de venta directa, dentro de los diez (10) días hábiles contados a partir del día siguiente de la última publicación efectuada en el periódico, adjuntado los documentos que sustenten su derecho.</w:t>
      </w:r>
    </w:p>
    <w:p w:rsidR="00224F8F" w:rsidRPr="00402A5E" w:rsidRDefault="00224F8F" w:rsidP="00402A5E">
      <w:pPr>
        <w:pStyle w:val="Prrafodelista"/>
        <w:ind w:left="927"/>
        <w:jc w:val="both"/>
        <w:rPr>
          <w:rFonts w:ascii="Arial" w:hAnsi="Arial" w:cs="Arial"/>
          <w:sz w:val="20"/>
          <w:szCs w:val="20"/>
        </w:rPr>
      </w:pPr>
    </w:p>
    <w:p w:rsidR="00402A5E" w:rsidRDefault="00224F8F" w:rsidP="00595B39">
      <w:pPr>
        <w:pStyle w:val="Prrafodelista"/>
        <w:numPr>
          <w:ilvl w:val="0"/>
          <w:numId w:val="47"/>
        </w:numPr>
        <w:jc w:val="both"/>
        <w:rPr>
          <w:rFonts w:ascii="Arial" w:hAnsi="Arial" w:cs="Arial"/>
          <w:b/>
          <w:sz w:val="20"/>
          <w:szCs w:val="20"/>
        </w:rPr>
      </w:pPr>
      <w:r>
        <w:rPr>
          <w:rFonts w:ascii="Arial" w:hAnsi="Arial" w:cs="Arial"/>
          <w:b/>
          <w:sz w:val="20"/>
          <w:szCs w:val="20"/>
        </w:rPr>
        <w:t>¿Qué sucede si la solicitud de venta directa ha sido declarada improcedente o si el administrado se desiste de su solicitud?</w:t>
      </w:r>
    </w:p>
    <w:p w:rsidR="00224F8F" w:rsidRDefault="00224F8F" w:rsidP="00224F8F">
      <w:pPr>
        <w:pStyle w:val="Prrafodelista"/>
        <w:ind w:left="927"/>
        <w:jc w:val="both"/>
        <w:rPr>
          <w:rFonts w:ascii="Arial" w:hAnsi="Arial" w:cs="Arial"/>
          <w:b/>
          <w:sz w:val="20"/>
          <w:szCs w:val="20"/>
        </w:rPr>
      </w:pPr>
    </w:p>
    <w:p w:rsidR="00224F8F" w:rsidRPr="00224F8F" w:rsidRDefault="00224F8F" w:rsidP="00224F8F">
      <w:pPr>
        <w:pStyle w:val="Prrafodelista"/>
        <w:ind w:left="927"/>
        <w:jc w:val="both"/>
        <w:rPr>
          <w:rFonts w:ascii="Arial" w:hAnsi="Arial" w:cs="Arial"/>
          <w:sz w:val="20"/>
          <w:szCs w:val="20"/>
        </w:rPr>
      </w:pPr>
      <w:r>
        <w:rPr>
          <w:rFonts w:ascii="Arial" w:hAnsi="Arial" w:cs="Arial"/>
          <w:sz w:val="20"/>
          <w:szCs w:val="20"/>
        </w:rPr>
        <w:t xml:space="preserve">El predio debe ser sometido </w:t>
      </w:r>
      <w:proofErr w:type="spellStart"/>
      <w:r>
        <w:rPr>
          <w:rFonts w:ascii="Arial" w:hAnsi="Arial" w:cs="Arial"/>
          <w:sz w:val="20"/>
          <w:szCs w:val="20"/>
        </w:rPr>
        <w:t>aun</w:t>
      </w:r>
      <w:proofErr w:type="spellEnd"/>
      <w:r>
        <w:rPr>
          <w:rFonts w:ascii="Arial" w:hAnsi="Arial" w:cs="Arial"/>
          <w:sz w:val="20"/>
          <w:szCs w:val="20"/>
        </w:rPr>
        <w:t xml:space="preserve"> procedimiento de subasta pública u otra forma de gestión que resulte más eficiente, sin perjuicio de oponerse en conocimiento de la Procuraduría Pública, para el inicio de las acciones judiciales de recuperación, si fuera el caso.</w:t>
      </w:r>
    </w:p>
    <w:p w:rsidR="00582677" w:rsidRDefault="00582677" w:rsidP="00582677">
      <w:pPr>
        <w:pStyle w:val="Prrafodelista"/>
        <w:ind w:left="927"/>
        <w:jc w:val="both"/>
        <w:rPr>
          <w:rFonts w:ascii="Arial" w:hAnsi="Arial" w:cs="Arial"/>
          <w:b/>
          <w:sz w:val="20"/>
          <w:szCs w:val="20"/>
        </w:rPr>
      </w:pP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CAPITULO IV</w:t>
      </w: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 xml:space="preserve">CATALOGO NACIONAL DE BIENES </w:t>
      </w: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MUEBLES DEL ESTADO</w:t>
      </w:r>
    </w:p>
    <w:p w:rsidR="00582677" w:rsidRPr="00C80730" w:rsidRDefault="00582677" w:rsidP="00C80730">
      <w:pPr>
        <w:jc w:val="both"/>
        <w:rPr>
          <w:rFonts w:ascii="Arial" w:hAnsi="Arial" w:cs="Arial"/>
          <w:b/>
          <w:sz w:val="20"/>
          <w:szCs w:val="20"/>
        </w:rPr>
      </w:pPr>
    </w:p>
    <w:p w:rsidR="00567665" w:rsidRPr="00C80730" w:rsidRDefault="00582677" w:rsidP="00AD6D71">
      <w:pPr>
        <w:pStyle w:val="Prrafodelista"/>
        <w:numPr>
          <w:ilvl w:val="0"/>
          <w:numId w:val="35"/>
        </w:numPr>
        <w:jc w:val="both"/>
        <w:rPr>
          <w:rFonts w:ascii="Arial" w:hAnsi="Arial" w:cs="Arial"/>
          <w:b/>
          <w:sz w:val="20"/>
          <w:szCs w:val="20"/>
        </w:rPr>
      </w:pPr>
      <w:r w:rsidRPr="00C80730">
        <w:rPr>
          <w:rFonts w:ascii="Arial" w:hAnsi="Arial" w:cs="Arial"/>
          <w:b/>
          <w:sz w:val="20"/>
          <w:szCs w:val="20"/>
        </w:rPr>
        <w:t>¿Qué documentos debo adjuntar a mi solicitud</w:t>
      </w:r>
      <w:r w:rsidR="00C80730" w:rsidRPr="00C80730">
        <w:rPr>
          <w:rFonts w:ascii="Arial" w:hAnsi="Arial" w:cs="Arial"/>
          <w:b/>
          <w:sz w:val="20"/>
          <w:szCs w:val="20"/>
        </w:rPr>
        <w:t xml:space="preserve"> de incorporación al Catálogo</w:t>
      </w:r>
      <w:r w:rsidRPr="00C80730">
        <w:rPr>
          <w:rFonts w:ascii="Arial" w:hAnsi="Arial" w:cs="Arial"/>
          <w:b/>
          <w:sz w:val="20"/>
          <w:szCs w:val="20"/>
        </w:rPr>
        <w:t>?</w:t>
      </w:r>
    </w:p>
    <w:p w:rsidR="00582677" w:rsidRDefault="00582677" w:rsidP="00582677">
      <w:pPr>
        <w:pStyle w:val="Prrafodelista"/>
        <w:ind w:left="927"/>
        <w:jc w:val="both"/>
        <w:rPr>
          <w:rFonts w:ascii="Arial" w:hAnsi="Arial" w:cs="Arial"/>
          <w:b/>
          <w:sz w:val="20"/>
          <w:szCs w:val="20"/>
        </w:rPr>
      </w:pPr>
    </w:p>
    <w:p w:rsidR="00582677" w:rsidRPr="00582677" w:rsidRDefault="00582677" w:rsidP="00582677">
      <w:pPr>
        <w:pStyle w:val="Prrafodelista"/>
        <w:ind w:left="927"/>
        <w:jc w:val="both"/>
        <w:rPr>
          <w:rFonts w:ascii="Arial" w:hAnsi="Arial" w:cs="Arial"/>
          <w:sz w:val="20"/>
          <w:szCs w:val="20"/>
        </w:rPr>
      </w:pPr>
      <w:r w:rsidRPr="00582677">
        <w:rPr>
          <w:rFonts w:ascii="Arial" w:hAnsi="Arial" w:cs="Arial"/>
          <w:sz w:val="20"/>
          <w:szCs w:val="20"/>
        </w:rPr>
        <w:t>Solicitud dirigida al Subdirector de Registro y Catastro de la Dirección de Normas y registro, precisando el nombre de la entidad solicitante, dirección, teléfono, correo electrónico, lugar y fecha, requiriendo la Incorporación de Tipos de Bienes Muebles del Estado en el Catálogo Nacional de Bienes Muebles del Estado.</w:t>
      </w:r>
    </w:p>
    <w:p w:rsidR="00582677" w:rsidRDefault="00582677" w:rsidP="00582677">
      <w:pPr>
        <w:pStyle w:val="Prrafodelista"/>
        <w:ind w:left="927"/>
        <w:jc w:val="both"/>
        <w:rPr>
          <w:rFonts w:ascii="Arial" w:hAnsi="Arial" w:cs="Arial"/>
          <w:b/>
          <w:sz w:val="20"/>
          <w:szCs w:val="20"/>
        </w:rPr>
      </w:pPr>
    </w:p>
    <w:p w:rsidR="00582677" w:rsidRDefault="00582677" w:rsidP="00AD6D71">
      <w:pPr>
        <w:pStyle w:val="Prrafodelista"/>
        <w:numPr>
          <w:ilvl w:val="0"/>
          <w:numId w:val="35"/>
        </w:numPr>
        <w:jc w:val="both"/>
        <w:rPr>
          <w:rFonts w:ascii="Arial" w:hAnsi="Arial" w:cs="Arial"/>
          <w:b/>
          <w:sz w:val="20"/>
          <w:szCs w:val="20"/>
        </w:rPr>
      </w:pPr>
      <w:r>
        <w:rPr>
          <w:rFonts w:ascii="Arial" w:hAnsi="Arial" w:cs="Arial"/>
          <w:b/>
          <w:sz w:val="20"/>
          <w:szCs w:val="20"/>
        </w:rPr>
        <w:t>Quién evalúa y aprueba e</w:t>
      </w:r>
      <w:r w:rsidR="007E783A">
        <w:rPr>
          <w:rFonts w:ascii="Arial" w:hAnsi="Arial" w:cs="Arial"/>
          <w:b/>
          <w:sz w:val="20"/>
          <w:szCs w:val="20"/>
        </w:rPr>
        <w:t>l trámite</w:t>
      </w:r>
      <w:r>
        <w:rPr>
          <w:rFonts w:ascii="Arial" w:hAnsi="Arial" w:cs="Arial"/>
          <w:b/>
          <w:sz w:val="20"/>
          <w:szCs w:val="20"/>
        </w:rPr>
        <w:t>?</w:t>
      </w:r>
    </w:p>
    <w:p w:rsidR="00582677" w:rsidRDefault="00582677" w:rsidP="00582677">
      <w:pPr>
        <w:pStyle w:val="Prrafodelista"/>
        <w:ind w:left="927"/>
        <w:jc w:val="both"/>
        <w:rPr>
          <w:rFonts w:ascii="Arial" w:hAnsi="Arial" w:cs="Arial"/>
          <w:b/>
          <w:sz w:val="20"/>
          <w:szCs w:val="20"/>
        </w:rPr>
      </w:pPr>
    </w:p>
    <w:p w:rsidR="00582677" w:rsidRPr="004C0790" w:rsidRDefault="00582677" w:rsidP="00582677">
      <w:pPr>
        <w:pStyle w:val="Prrafodelista"/>
        <w:ind w:left="927"/>
        <w:jc w:val="both"/>
        <w:rPr>
          <w:rFonts w:ascii="Arial" w:hAnsi="Arial" w:cs="Arial"/>
          <w:sz w:val="20"/>
          <w:szCs w:val="20"/>
        </w:rPr>
      </w:pPr>
      <w:r w:rsidRPr="004C0790">
        <w:rPr>
          <w:rFonts w:ascii="Arial" w:hAnsi="Arial" w:cs="Arial"/>
          <w:sz w:val="20"/>
          <w:szCs w:val="20"/>
        </w:rPr>
        <w:t xml:space="preserve">Es la </w:t>
      </w:r>
      <w:r w:rsidRPr="004C0790">
        <w:rPr>
          <w:rFonts w:ascii="Arial" w:hAnsi="Arial" w:cs="Arial"/>
          <w:color w:val="000000"/>
          <w:sz w:val="20"/>
          <w:szCs w:val="20"/>
          <w:shd w:val="clear" w:color="auto" w:fill="FFFFFF"/>
        </w:rPr>
        <w:t>Subd</w:t>
      </w:r>
      <w:r>
        <w:rPr>
          <w:rFonts w:ascii="Arial" w:hAnsi="Arial" w:cs="Arial"/>
          <w:color w:val="000000"/>
          <w:sz w:val="20"/>
          <w:szCs w:val="20"/>
          <w:shd w:val="clear" w:color="auto" w:fill="FFFFFF"/>
        </w:rPr>
        <w:t>irección de Registro y Catastro</w:t>
      </w:r>
      <w:r w:rsidRPr="004C079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SDRC</w:t>
      </w:r>
      <w:r w:rsidRPr="004C0790">
        <w:rPr>
          <w:rFonts w:ascii="Arial" w:hAnsi="Arial" w:cs="Arial"/>
          <w:color w:val="000000"/>
          <w:sz w:val="20"/>
          <w:szCs w:val="20"/>
          <w:shd w:val="clear" w:color="auto" w:fill="FFFFFF"/>
        </w:rPr>
        <w:t>)</w:t>
      </w:r>
    </w:p>
    <w:p w:rsidR="00582677" w:rsidRDefault="00582677" w:rsidP="00582677">
      <w:pPr>
        <w:pStyle w:val="Prrafodelista"/>
        <w:ind w:left="927"/>
        <w:jc w:val="both"/>
        <w:rPr>
          <w:rFonts w:ascii="Arial" w:hAnsi="Arial" w:cs="Arial"/>
          <w:b/>
          <w:sz w:val="20"/>
          <w:szCs w:val="20"/>
        </w:rPr>
      </w:pPr>
    </w:p>
    <w:p w:rsidR="00582677" w:rsidRDefault="00582677" w:rsidP="00AD6D71">
      <w:pPr>
        <w:pStyle w:val="Prrafodelista"/>
        <w:numPr>
          <w:ilvl w:val="0"/>
          <w:numId w:val="35"/>
        </w:numPr>
        <w:jc w:val="both"/>
        <w:rPr>
          <w:rFonts w:ascii="Arial" w:hAnsi="Arial" w:cs="Arial"/>
          <w:b/>
          <w:sz w:val="20"/>
          <w:szCs w:val="20"/>
        </w:rPr>
      </w:pPr>
      <w:r>
        <w:rPr>
          <w:rFonts w:ascii="Arial" w:hAnsi="Arial" w:cs="Arial"/>
          <w:b/>
          <w:sz w:val="20"/>
          <w:szCs w:val="20"/>
        </w:rPr>
        <w:t>¿A qué tipo de silencio administrativo se sujeta el procedimiento?</w:t>
      </w:r>
    </w:p>
    <w:p w:rsidR="00582677" w:rsidRDefault="00582677" w:rsidP="00582677">
      <w:pPr>
        <w:pStyle w:val="Prrafodelista"/>
        <w:ind w:left="927"/>
        <w:jc w:val="both"/>
        <w:rPr>
          <w:rFonts w:ascii="Arial" w:hAnsi="Arial" w:cs="Arial"/>
          <w:b/>
          <w:sz w:val="20"/>
          <w:szCs w:val="20"/>
        </w:rPr>
      </w:pPr>
    </w:p>
    <w:p w:rsidR="00582677" w:rsidRPr="004C0790" w:rsidRDefault="00582677" w:rsidP="00582677">
      <w:pPr>
        <w:pStyle w:val="Prrafodelista"/>
        <w:ind w:left="927"/>
        <w:jc w:val="both"/>
        <w:rPr>
          <w:rFonts w:ascii="Arial" w:hAnsi="Arial" w:cs="Arial"/>
          <w:sz w:val="20"/>
          <w:szCs w:val="20"/>
        </w:rPr>
      </w:pPr>
      <w:r>
        <w:rPr>
          <w:rFonts w:ascii="Arial" w:hAnsi="Arial" w:cs="Arial"/>
          <w:sz w:val="20"/>
          <w:szCs w:val="20"/>
        </w:rPr>
        <w:t>Se sujeta al silencio positivo.</w:t>
      </w:r>
    </w:p>
    <w:p w:rsidR="00582677" w:rsidRDefault="00582677" w:rsidP="00582677">
      <w:pPr>
        <w:pStyle w:val="Prrafodelista"/>
        <w:ind w:left="927"/>
        <w:jc w:val="both"/>
        <w:rPr>
          <w:rFonts w:ascii="Arial" w:hAnsi="Arial" w:cs="Arial"/>
          <w:b/>
          <w:sz w:val="20"/>
          <w:szCs w:val="20"/>
        </w:rPr>
      </w:pPr>
    </w:p>
    <w:p w:rsidR="00E837DF" w:rsidRDefault="00E837DF" w:rsidP="00C80730">
      <w:pPr>
        <w:spacing w:after="0" w:line="240" w:lineRule="auto"/>
        <w:jc w:val="center"/>
        <w:rPr>
          <w:rFonts w:ascii="Arial" w:hAnsi="Arial" w:cs="Arial"/>
          <w:b/>
          <w:sz w:val="32"/>
          <w:szCs w:val="32"/>
        </w:rPr>
      </w:pPr>
    </w:p>
    <w:p w:rsidR="00E837DF" w:rsidRDefault="00E837DF" w:rsidP="00C80730">
      <w:pPr>
        <w:spacing w:after="0" w:line="240" w:lineRule="auto"/>
        <w:jc w:val="center"/>
        <w:rPr>
          <w:rFonts w:ascii="Arial" w:hAnsi="Arial" w:cs="Arial"/>
          <w:b/>
          <w:sz w:val="32"/>
          <w:szCs w:val="32"/>
        </w:rPr>
      </w:pPr>
    </w:p>
    <w:p w:rsidR="00E837DF" w:rsidRDefault="00E837DF" w:rsidP="00C80730">
      <w:pPr>
        <w:spacing w:after="0" w:line="240" w:lineRule="auto"/>
        <w:jc w:val="center"/>
        <w:rPr>
          <w:rFonts w:ascii="Arial" w:hAnsi="Arial" w:cs="Arial"/>
          <w:b/>
          <w:sz w:val="32"/>
          <w:szCs w:val="32"/>
        </w:rPr>
      </w:pP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lastRenderedPageBreak/>
        <w:t>CAPITULO V</w:t>
      </w: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SERVICIOS EXCLUSIVOS DE LA SBN</w:t>
      </w:r>
    </w:p>
    <w:p w:rsidR="00C80730" w:rsidRDefault="00C80730" w:rsidP="00C80730">
      <w:pPr>
        <w:spacing w:after="0" w:line="240" w:lineRule="auto"/>
        <w:jc w:val="center"/>
        <w:rPr>
          <w:rFonts w:ascii="Arial" w:hAnsi="Arial" w:cs="Arial"/>
          <w:b/>
          <w:sz w:val="36"/>
          <w:szCs w:val="36"/>
        </w:rPr>
      </w:pPr>
    </w:p>
    <w:p w:rsidR="00C80730" w:rsidRDefault="00C80730" w:rsidP="00C80730">
      <w:pPr>
        <w:spacing w:after="0"/>
        <w:jc w:val="center"/>
        <w:rPr>
          <w:rFonts w:ascii="Arial" w:hAnsi="Arial" w:cs="Arial"/>
          <w:b/>
          <w:sz w:val="24"/>
          <w:szCs w:val="24"/>
        </w:rPr>
      </w:pPr>
      <w:r>
        <w:rPr>
          <w:rFonts w:ascii="Arial" w:hAnsi="Arial" w:cs="Arial"/>
          <w:b/>
          <w:sz w:val="24"/>
          <w:szCs w:val="24"/>
        </w:rPr>
        <w:t>SUBCAPITULO I</w:t>
      </w:r>
    </w:p>
    <w:p w:rsidR="00B23E58" w:rsidRDefault="00C80730" w:rsidP="00C80730">
      <w:pPr>
        <w:spacing w:after="0"/>
        <w:jc w:val="center"/>
        <w:rPr>
          <w:rFonts w:ascii="Arial" w:hAnsi="Arial" w:cs="Arial"/>
          <w:b/>
          <w:sz w:val="24"/>
          <w:szCs w:val="24"/>
        </w:rPr>
      </w:pPr>
      <w:r>
        <w:rPr>
          <w:rFonts w:ascii="Arial" w:hAnsi="Arial" w:cs="Arial"/>
          <w:b/>
          <w:sz w:val="24"/>
          <w:szCs w:val="24"/>
        </w:rPr>
        <w:t xml:space="preserve">BUSQUEDA CATASTRAL EN LA BASE </w:t>
      </w:r>
    </w:p>
    <w:p w:rsidR="00C80730" w:rsidRPr="001A60A5" w:rsidRDefault="00C80730" w:rsidP="00C80730">
      <w:pPr>
        <w:spacing w:after="0"/>
        <w:jc w:val="center"/>
        <w:rPr>
          <w:rFonts w:ascii="Arial" w:hAnsi="Arial" w:cs="Arial"/>
          <w:b/>
          <w:sz w:val="24"/>
          <w:szCs w:val="24"/>
        </w:rPr>
      </w:pPr>
      <w:r>
        <w:rPr>
          <w:rFonts w:ascii="Arial" w:hAnsi="Arial" w:cs="Arial"/>
          <w:b/>
          <w:sz w:val="24"/>
          <w:szCs w:val="24"/>
        </w:rPr>
        <w:t>DE DATOS DEL SINABIP</w:t>
      </w:r>
    </w:p>
    <w:p w:rsidR="00582677" w:rsidRDefault="00582677" w:rsidP="00582677">
      <w:pPr>
        <w:pStyle w:val="Prrafodelista"/>
        <w:ind w:left="927"/>
        <w:jc w:val="both"/>
        <w:rPr>
          <w:rFonts w:ascii="Arial" w:hAnsi="Arial" w:cs="Arial"/>
          <w:b/>
          <w:sz w:val="20"/>
          <w:szCs w:val="20"/>
        </w:rPr>
      </w:pPr>
    </w:p>
    <w:p w:rsidR="00582677" w:rsidRPr="00C80730" w:rsidRDefault="00582677" w:rsidP="00AD6D71">
      <w:pPr>
        <w:pStyle w:val="Prrafodelista"/>
        <w:numPr>
          <w:ilvl w:val="0"/>
          <w:numId w:val="34"/>
        </w:numPr>
        <w:jc w:val="both"/>
        <w:rPr>
          <w:rFonts w:ascii="Arial" w:hAnsi="Arial" w:cs="Arial"/>
          <w:b/>
          <w:sz w:val="20"/>
          <w:szCs w:val="20"/>
        </w:rPr>
      </w:pPr>
      <w:r w:rsidRPr="00C80730">
        <w:rPr>
          <w:rFonts w:ascii="Arial" w:hAnsi="Arial" w:cs="Arial"/>
          <w:b/>
          <w:sz w:val="20"/>
          <w:szCs w:val="20"/>
        </w:rPr>
        <w:t>¿Qué documentos debo adjuntar a mi solicitud?</w:t>
      </w:r>
    </w:p>
    <w:p w:rsidR="00582677" w:rsidRDefault="00582677" w:rsidP="00582677">
      <w:pPr>
        <w:pStyle w:val="Prrafodelista"/>
        <w:ind w:left="927"/>
        <w:jc w:val="both"/>
        <w:rPr>
          <w:rFonts w:ascii="Arial" w:hAnsi="Arial" w:cs="Arial"/>
          <w:b/>
          <w:sz w:val="20"/>
          <w:szCs w:val="20"/>
        </w:rPr>
      </w:pPr>
    </w:p>
    <w:p w:rsidR="007E783A" w:rsidRPr="007E783A" w:rsidRDefault="007E783A" w:rsidP="00AD6D71">
      <w:pPr>
        <w:pStyle w:val="Prrafodelista"/>
        <w:numPr>
          <w:ilvl w:val="0"/>
          <w:numId w:val="30"/>
        </w:numPr>
        <w:jc w:val="both"/>
        <w:rPr>
          <w:rFonts w:ascii="Arial" w:hAnsi="Arial" w:cs="Arial"/>
          <w:sz w:val="20"/>
          <w:szCs w:val="20"/>
        </w:rPr>
      </w:pPr>
      <w:r w:rsidRPr="007E783A">
        <w:rPr>
          <w:rFonts w:ascii="Arial" w:hAnsi="Arial" w:cs="Arial"/>
          <w:sz w:val="20"/>
          <w:szCs w:val="20"/>
        </w:rPr>
        <w:t xml:space="preserve">Solicitud dirigida al Subdirector de Registro y Catastro, señalando nombres y apellidos completos, número del documento de identidad, dirección exacta, correo electrónico (de poseerlo) del solicitante o del representante legal.  </w:t>
      </w:r>
    </w:p>
    <w:p w:rsidR="00582677" w:rsidRPr="007E783A" w:rsidRDefault="007E783A" w:rsidP="00AD6D71">
      <w:pPr>
        <w:pStyle w:val="Prrafodelista"/>
        <w:numPr>
          <w:ilvl w:val="0"/>
          <w:numId w:val="30"/>
        </w:numPr>
        <w:jc w:val="both"/>
        <w:rPr>
          <w:rFonts w:ascii="Arial" w:hAnsi="Arial" w:cs="Arial"/>
          <w:sz w:val="20"/>
          <w:szCs w:val="20"/>
        </w:rPr>
      </w:pPr>
      <w:r w:rsidRPr="007E783A">
        <w:rPr>
          <w:rFonts w:ascii="Arial" w:hAnsi="Arial" w:cs="Arial"/>
          <w:sz w:val="20"/>
          <w:szCs w:val="20"/>
        </w:rPr>
        <w:t>Plano Perimétrico- Ubicación con coordenadas UTM del predio materia de búsqueda Catastral</w:t>
      </w:r>
    </w:p>
    <w:p w:rsidR="00582677" w:rsidRDefault="00582677" w:rsidP="00582677">
      <w:pPr>
        <w:pStyle w:val="Prrafodelista"/>
        <w:ind w:left="927"/>
        <w:jc w:val="both"/>
        <w:rPr>
          <w:rFonts w:ascii="Arial" w:hAnsi="Arial" w:cs="Arial"/>
          <w:b/>
          <w:sz w:val="20"/>
          <w:szCs w:val="20"/>
        </w:rPr>
      </w:pPr>
    </w:p>
    <w:p w:rsidR="00AD6D71" w:rsidRDefault="00AD6D71" w:rsidP="00582677">
      <w:pPr>
        <w:pStyle w:val="Prrafodelista"/>
        <w:ind w:left="927"/>
        <w:jc w:val="both"/>
        <w:rPr>
          <w:rFonts w:ascii="Arial" w:hAnsi="Arial" w:cs="Arial"/>
          <w:b/>
          <w:sz w:val="20"/>
          <w:szCs w:val="20"/>
        </w:rPr>
      </w:pPr>
    </w:p>
    <w:p w:rsidR="00AD6D71" w:rsidRDefault="00AD6D71" w:rsidP="00AD6D71">
      <w:pPr>
        <w:spacing w:after="0"/>
        <w:jc w:val="center"/>
        <w:rPr>
          <w:rFonts w:ascii="Arial" w:hAnsi="Arial" w:cs="Arial"/>
          <w:b/>
          <w:sz w:val="24"/>
          <w:szCs w:val="24"/>
        </w:rPr>
      </w:pPr>
      <w:r>
        <w:rPr>
          <w:rFonts w:ascii="Arial" w:hAnsi="Arial" w:cs="Arial"/>
          <w:b/>
          <w:sz w:val="24"/>
          <w:szCs w:val="24"/>
        </w:rPr>
        <w:t>SUBCAPITULO I</w:t>
      </w:r>
    </w:p>
    <w:p w:rsidR="00B23E58" w:rsidRDefault="00AD6D71" w:rsidP="00AD6D71">
      <w:pPr>
        <w:spacing w:after="0"/>
        <w:jc w:val="center"/>
        <w:rPr>
          <w:rFonts w:ascii="Arial" w:hAnsi="Arial" w:cs="Arial"/>
          <w:b/>
          <w:sz w:val="24"/>
          <w:szCs w:val="24"/>
        </w:rPr>
      </w:pPr>
      <w:r>
        <w:rPr>
          <w:rFonts w:ascii="Arial" w:hAnsi="Arial" w:cs="Arial"/>
          <w:b/>
          <w:sz w:val="24"/>
          <w:szCs w:val="24"/>
        </w:rPr>
        <w:t xml:space="preserve">CONSTANCIA DE PREDIO DEL ESTADO </w:t>
      </w:r>
    </w:p>
    <w:p w:rsidR="00AD6D71" w:rsidRPr="001A60A5" w:rsidRDefault="00AD6D71" w:rsidP="00AD6D71">
      <w:pPr>
        <w:spacing w:after="0"/>
        <w:jc w:val="center"/>
        <w:rPr>
          <w:rFonts w:ascii="Arial" w:hAnsi="Arial" w:cs="Arial"/>
          <w:b/>
          <w:sz w:val="24"/>
          <w:szCs w:val="24"/>
        </w:rPr>
      </w:pPr>
      <w:r>
        <w:rPr>
          <w:rFonts w:ascii="Arial" w:hAnsi="Arial" w:cs="Arial"/>
          <w:b/>
          <w:sz w:val="24"/>
          <w:szCs w:val="24"/>
        </w:rPr>
        <w:t>REGISTRADO EN EL SINABIP</w:t>
      </w:r>
    </w:p>
    <w:p w:rsidR="00AD6D71" w:rsidRDefault="00AD6D71" w:rsidP="00AD6D71">
      <w:pPr>
        <w:pStyle w:val="Prrafodelista"/>
        <w:ind w:left="0"/>
        <w:jc w:val="both"/>
        <w:rPr>
          <w:rFonts w:ascii="Arial" w:hAnsi="Arial" w:cs="Arial"/>
          <w:b/>
          <w:sz w:val="20"/>
          <w:szCs w:val="20"/>
        </w:rPr>
      </w:pPr>
    </w:p>
    <w:p w:rsidR="00AD6D71" w:rsidRDefault="00AD6D71" w:rsidP="00AD6D71">
      <w:pPr>
        <w:pStyle w:val="Prrafodelista"/>
        <w:numPr>
          <w:ilvl w:val="0"/>
          <w:numId w:val="48"/>
        </w:numPr>
        <w:jc w:val="both"/>
        <w:rPr>
          <w:rFonts w:ascii="Arial" w:hAnsi="Arial" w:cs="Arial"/>
          <w:b/>
          <w:sz w:val="20"/>
          <w:szCs w:val="20"/>
        </w:rPr>
      </w:pPr>
      <w:r>
        <w:rPr>
          <w:rFonts w:ascii="Arial" w:hAnsi="Arial" w:cs="Arial"/>
          <w:b/>
          <w:sz w:val="20"/>
          <w:szCs w:val="20"/>
        </w:rPr>
        <w:t>¿Qué documentos debo adjuntar a mi solicitud?</w:t>
      </w:r>
    </w:p>
    <w:p w:rsidR="00AD6D71" w:rsidRDefault="00AD6D71" w:rsidP="00AD6D71">
      <w:pPr>
        <w:pStyle w:val="Prrafodelista"/>
        <w:jc w:val="both"/>
        <w:rPr>
          <w:rFonts w:ascii="Arial" w:hAnsi="Arial" w:cs="Arial"/>
          <w:b/>
          <w:sz w:val="20"/>
          <w:szCs w:val="20"/>
        </w:rPr>
      </w:pPr>
    </w:p>
    <w:p w:rsidR="00AD6D71" w:rsidRPr="00AD6D71" w:rsidRDefault="00AD6D71" w:rsidP="00AD6D71">
      <w:pPr>
        <w:pStyle w:val="Prrafodelista"/>
        <w:jc w:val="both"/>
        <w:rPr>
          <w:rFonts w:ascii="Arial" w:hAnsi="Arial" w:cs="Arial"/>
          <w:sz w:val="20"/>
          <w:szCs w:val="20"/>
        </w:rPr>
      </w:pPr>
      <w:r w:rsidRPr="00AD6D71">
        <w:rPr>
          <w:rFonts w:ascii="Arial" w:hAnsi="Arial" w:cs="Arial"/>
          <w:sz w:val="20"/>
          <w:szCs w:val="20"/>
        </w:rPr>
        <w:t xml:space="preserve">Solicitud dirigida al Subdirector de Registro y Catastro, detallando la siguiente información:  </w:t>
      </w:r>
    </w:p>
    <w:p w:rsidR="00AD6D71" w:rsidRPr="00AD6D71" w:rsidRDefault="00AD6D71" w:rsidP="00AD6D71">
      <w:pPr>
        <w:pStyle w:val="Prrafodelista"/>
        <w:numPr>
          <w:ilvl w:val="0"/>
          <w:numId w:val="49"/>
        </w:numPr>
        <w:jc w:val="both"/>
        <w:rPr>
          <w:rFonts w:ascii="Arial" w:hAnsi="Arial" w:cs="Arial"/>
          <w:sz w:val="20"/>
          <w:szCs w:val="20"/>
        </w:rPr>
      </w:pPr>
      <w:r w:rsidRPr="00AD6D71">
        <w:rPr>
          <w:rFonts w:ascii="Arial" w:hAnsi="Arial" w:cs="Arial"/>
          <w:sz w:val="20"/>
          <w:szCs w:val="20"/>
        </w:rPr>
        <w:t xml:space="preserve">Nombres y apellidos completos, número del documento de identidad, dirección exacta, correo electrónico (de poseerlo) del solicitante o del representante legal.  </w:t>
      </w:r>
    </w:p>
    <w:p w:rsidR="00AD6D71" w:rsidRPr="00AD6D71" w:rsidRDefault="00AD6D71" w:rsidP="00AD6D71">
      <w:pPr>
        <w:pStyle w:val="Prrafodelista"/>
        <w:numPr>
          <w:ilvl w:val="0"/>
          <w:numId w:val="49"/>
        </w:numPr>
        <w:jc w:val="both"/>
        <w:rPr>
          <w:rFonts w:ascii="Arial" w:hAnsi="Arial" w:cs="Arial"/>
          <w:sz w:val="20"/>
          <w:szCs w:val="20"/>
        </w:rPr>
      </w:pPr>
      <w:r w:rsidRPr="00AD6D71">
        <w:rPr>
          <w:rFonts w:ascii="Arial" w:hAnsi="Arial" w:cs="Arial"/>
          <w:sz w:val="20"/>
          <w:szCs w:val="20"/>
        </w:rPr>
        <w:t xml:space="preserve">Indicar el número de Registro SINABIP o Código Único SINABIP.  </w:t>
      </w:r>
    </w:p>
    <w:p w:rsidR="00AD6D71" w:rsidRDefault="00AD6D71" w:rsidP="00AD6D71">
      <w:pPr>
        <w:pStyle w:val="Prrafodelista"/>
        <w:numPr>
          <w:ilvl w:val="0"/>
          <w:numId w:val="49"/>
        </w:numPr>
        <w:jc w:val="both"/>
        <w:rPr>
          <w:rFonts w:ascii="Arial" w:hAnsi="Arial" w:cs="Arial"/>
          <w:sz w:val="20"/>
          <w:szCs w:val="20"/>
        </w:rPr>
      </w:pPr>
      <w:r w:rsidRPr="00AD6D71">
        <w:rPr>
          <w:rFonts w:ascii="Arial" w:hAnsi="Arial" w:cs="Arial"/>
          <w:sz w:val="20"/>
          <w:szCs w:val="20"/>
        </w:rPr>
        <w:t xml:space="preserve">Señalar la dirección (nombre de la vía y numeración, número de </w:t>
      </w:r>
      <w:proofErr w:type="spellStart"/>
      <w:r w:rsidRPr="00AD6D71">
        <w:rPr>
          <w:rFonts w:ascii="Arial" w:hAnsi="Arial" w:cs="Arial"/>
          <w:sz w:val="20"/>
          <w:szCs w:val="20"/>
        </w:rPr>
        <w:t>Mz</w:t>
      </w:r>
      <w:proofErr w:type="spellEnd"/>
      <w:r w:rsidRPr="00AD6D71">
        <w:rPr>
          <w:rFonts w:ascii="Arial" w:hAnsi="Arial" w:cs="Arial"/>
          <w:sz w:val="20"/>
          <w:szCs w:val="20"/>
        </w:rPr>
        <w:t>, número de lote, nombre de la habilitación, distrito, provincia y departamento) en la que se encuentre ubicado el predio objeto de la Constancia.</w:t>
      </w:r>
    </w:p>
    <w:p w:rsidR="00E837DF" w:rsidRDefault="00E837DF" w:rsidP="00C80730">
      <w:pPr>
        <w:spacing w:after="0" w:line="240" w:lineRule="auto"/>
        <w:jc w:val="center"/>
        <w:rPr>
          <w:rFonts w:ascii="Arial" w:hAnsi="Arial" w:cs="Arial"/>
          <w:b/>
          <w:sz w:val="32"/>
          <w:szCs w:val="32"/>
        </w:rPr>
      </w:pP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CAPITULO VI</w:t>
      </w: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 xml:space="preserve">ORGANO DE REVISION </w:t>
      </w: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DE LA PROPIEDAD ESTATAL</w:t>
      </w:r>
    </w:p>
    <w:p w:rsidR="00C80730" w:rsidRDefault="00C80730" w:rsidP="00C80730">
      <w:pPr>
        <w:spacing w:after="0" w:line="240" w:lineRule="auto"/>
        <w:jc w:val="center"/>
        <w:rPr>
          <w:rFonts w:ascii="Arial" w:hAnsi="Arial" w:cs="Arial"/>
          <w:b/>
          <w:sz w:val="36"/>
          <w:szCs w:val="36"/>
        </w:rPr>
      </w:pPr>
    </w:p>
    <w:p w:rsidR="00C80730" w:rsidRDefault="00C80730" w:rsidP="00AD6D71">
      <w:pPr>
        <w:pStyle w:val="Prrafodelista"/>
        <w:numPr>
          <w:ilvl w:val="0"/>
          <w:numId w:val="3"/>
        </w:numPr>
        <w:jc w:val="both"/>
        <w:rPr>
          <w:rFonts w:ascii="Arial" w:hAnsi="Arial" w:cs="Arial"/>
          <w:b/>
          <w:sz w:val="20"/>
          <w:szCs w:val="20"/>
        </w:rPr>
      </w:pPr>
      <w:r>
        <w:rPr>
          <w:rFonts w:ascii="Arial" w:hAnsi="Arial" w:cs="Arial"/>
          <w:b/>
          <w:sz w:val="20"/>
          <w:szCs w:val="20"/>
        </w:rPr>
        <w:t>¿Qué es el órgano de revisión de la propiedad estatal?</w:t>
      </w:r>
    </w:p>
    <w:p w:rsidR="00C80730" w:rsidRDefault="00C80730" w:rsidP="00C80730">
      <w:pPr>
        <w:pStyle w:val="Prrafodelista"/>
        <w:ind w:left="927"/>
        <w:jc w:val="both"/>
        <w:rPr>
          <w:rFonts w:ascii="Arial" w:hAnsi="Arial" w:cs="Arial"/>
          <w:b/>
          <w:sz w:val="20"/>
          <w:szCs w:val="20"/>
        </w:rPr>
      </w:pPr>
    </w:p>
    <w:p w:rsidR="00C80730" w:rsidRPr="00424E5F" w:rsidRDefault="00C80730" w:rsidP="00C80730">
      <w:pPr>
        <w:pStyle w:val="Prrafodelista"/>
        <w:ind w:left="927"/>
        <w:jc w:val="both"/>
        <w:rPr>
          <w:rFonts w:ascii="Arial" w:hAnsi="Arial" w:cs="Arial"/>
          <w:sz w:val="20"/>
          <w:szCs w:val="20"/>
        </w:rPr>
      </w:pPr>
      <w:r w:rsidRPr="00424E5F">
        <w:rPr>
          <w:rFonts w:ascii="Arial" w:hAnsi="Arial" w:cs="Arial"/>
          <w:sz w:val="20"/>
          <w:szCs w:val="20"/>
        </w:rPr>
        <w:t>El órgano de revisión de la propiedad estatal constituye la instancia revisora de la Superintendencia Nacional de Bienes Estatales - SBN, con competencia nacional, encargada de resolver, en última inst</w:t>
      </w:r>
      <w:r>
        <w:rPr>
          <w:rFonts w:ascii="Arial" w:hAnsi="Arial" w:cs="Arial"/>
          <w:sz w:val="20"/>
          <w:szCs w:val="20"/>
        </w:rPr>
        <w:t>ancia administrativa, los confl</w:t>
      </w:r>
      <w:r w:rsidRPr="00424E5F">
        <w:rPr>
          <w:rFonts w:ascii="Arial" w:hAnsi="Arial" w:cs="Arial"/>
          <w:sz w:val="20"/>
          <w:szCs w:val="20"/>
        </w:rPr>
        <w:t>ictos sobre bienes de propiedad estatal que surjan entre las entidades públicas, integrantes del Sistema Nacional de Bienes Estatales, las que, en forma obligatoria, deben recurrir a ella.</w:t>
      </w:r>
    </w:p>
    <w:p w:rsidR="00C80730" w:rsidRDefault="00C80730" w:rsidP="00C80730">
      <w:pPr>
        <w:pStyle w:val="Prrafodelista"/>
        <w:ind w:left="927"/>
        <w:jc w:val="both"/>
        <w:rPr>
          <w:rFonts w:ascii="Arial" w:hAnsi="Arial" w:cs="Arial"/>
          <w:b/>
          <w:sz w:val="20"/>
          <w:szCs w:val="20"/>
        </w:rPr>
      </w:pPr>
    </w:p>
    <w:p w:rsidR="00C80730" w:rsidRDefault="00C80730" w:rsidP="00AD6D71">
      <w:pPr>
        <w:pStyle w:val="Prrafodelista"/>
        <w:numPr>
          <w:ilvl w:val="0"/>
          <w:numId w:val="3"/>
        </w:numPr>
        <w:jc w:val="both"/>
        <w:rPr>
          <w:rFonts w:ascii="Arial" w:hAnsi="Arial" w:cs="Arial"/>
          <w:b/>
          <w:sz w:val="20"/>
          <w:szCs w:val="20"/>
        </w:rPr>
      </w:pPr>
      <w:r>
        <w:rPr>
          <w:rFonts w:ascii="Arial" w:hAnsi="Arial" w:cs="Arial"/>
          <w:b/>
          <w:sz w:val="20"/>
          <w:szCs w:val="20"/>
        </w:rPr>
        <w:t>¿Qué materias conoce el órgano de revisión de la propiedad estatal?</w:t>
      </w:r>
    </w:p>
    <w:p w:rsidR="00C80730" w:rsidRDefault="00C80730" w:rsidP="00C80730">
      <w:pPr>
        <w:pStyle w:val="Prrafodelista"/>
        <w:ind w:left="927"/>
        <w:jc w:val="both"/>
        <w:rPr>
          <w:rFonts w:ascii="Arial" w:hAnsi="Arial" w:cs="Arial"/>
          <w:b/>
          <w:sz w:val="20"/>
          <w:szCs w:val="20"/>
        </w:rPr>
      </w:pPr>
    </w:p>
    <w:p w:rsidR="00C80730" w:rsidRPr="00424E5F" w:rsidRDefault="00C80730" w:rsidP="00C80730">
      <w:pPr>
        <w:pStyle w:val="Prrafodelista"/>
        <w:ind w:left="927"/>
        <w:jc w:val="both"/>
        <w:rPr>
          <w:rFonts w:ascii="Arial" w:hAnsi="Arial" w:cs="Arial"/>
          <w:sz w:val="20"/>
          <w:szCs w:val="20"/>
        </w:rPr>
      </w:pPr>
      <w:r w:rsidRPr="00424E5F">
        <w:rPr>
          <w:rFonts w:ascii="Arial" w:hAnsi="Arial" w:cs="Arial"/>
          <w:sz w:val="20"/>
          <w:szCs w:val="20"/>
        </w:rPr>
        <w:t>El Órgano de Revisión será competente para conocer de:</w:t>
      </w:r>
    </w:p>
    <w:p w:rsidR="00C80730" w:rsidRPr="00424E5F" w:rsidRDefault="00C80730" w:rsidP="00AD6D71">
      <w:pPr>
        <w:pStyle w:val="Prrafodelista"/>
        <w:numPr>
          <w:ilvl w:val="0"/>
          <w:numId w:val="4"/>
        </w:numPr>
        <w:jc w:val="both"/>
        <w:rPr>
          <w:rFonts w:ascii="Arial" w:hAnsi="Arial" w:cs="Arial"/>
          <w:sz w:val="20"/>
          <w:szCs w:val="20"/>
        </w:rPr>
      </w:pPr>
      <w:r w:rsidRPr="00424E5F">
        <w:rPr>
          <w:rFonts w:ascii="Arial" w:hAnsi="Arial" w:cs="Arial"/>
          <w:sz w:val="20"/>
          <w:szCs w:val="20"/>
        </w:rPr>
        <w:lastRenderedPageBreak/>
        <w:t>Los conflictos entre entidades respecto de los actos administrativos que recaigan sobre bienes estatales.</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4"/>
        </w:numPr>
        <w:jc w:val="both"/>
        <w:rPr>
          <w:rFonts w:ascii="Arial" w:hAnsi="Arial" w:cs="Arial"/>
          <w:sz w:val="20"/>
          <w:szCs w:val="20"/>
        </w:rPr>
      </w:pPr>
      <w:r w:rsidRPr="00424E5F">
        <w:rPr>
          <w:rFonts w:ascii="Arial" w:hAnsi="Arial" w:cs="Arial"/>
          <w:sz w:val="20"/>
          <w:szCs w:val="20"/>
        </w:rPr>
        <w:t>Las oposiciones que formulen las entidades en los procedimientos de saneamiento contenidos en el Decreto Supremo Nº 130-2001-EF.</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4"/>
        </w:numPr>
        <w:jc w:val="both"/>
        <w:rPr>
          <w:rFonts w:ascii="Arial" w:hAnsi="Arial" w:cs="Arial"/>
          <w:sz w:val="20"/>
          <w:szCs w:val="20"/>
        </w:rPr>
      </w:pPr>
      <w:r w:rsidRPr="00424E5F">
        <w:rPr>
          <w:rFonts w:ascii="Arial" w:hAnsi="Arial" w:cs="Arial"/>
          <w:sz w:val="20"/>
          <w:szCs w:val="20"/>
        </w:rPr>
        <w:t>Los conflictos que se generen por la identificación y reserva de bienes del Estado para proyectos de interés y alcance nacional.</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4"/>
        </w:numPr>
        <w:jc w:val="both"/>
        <w:rPr>
          <w:rFonts w:ascii="Arial" w:hAnsi="Arial" w:cs="Arial"/>
          <w:sz w:val="20"/>
          <w:szCs w:val="20"/>
        </w:rPr>
      </w:pPr>
      <w:r w:rsidRPr="00424E5F">
        <w:rPr>
          <w:rFonts w:ascii="Arial" w:hAnsi="Arial" w:cs="Arial"/>
          <w:sz w:val="20"/>
          <w:szCs w:val="20"/>
        </w:rPr>
        <w:t>Los conflictos que se generen por la identificación, calificación y declaración de las condiciones de los terrenos del Estado o el levantamiento de las mismas.</w:t>
      </w:r>
    </w:p>
    <w:p w:rsidR="00C80730" w:rsidRDefault="00C80730" w:rsidP="00C80730">
      <w:pPr>
        <w:pStyle w:val="Prrafodelista"/>
        <w:ind w:left="927"/>
        <w:jc w:val="both"/>
        <w:rPr>
          <w:rFonts w:ascii="Arial" w:hAnsi="Arial" w:cs="Arial"/>
          <w:b/>
          <w:sz w:val="20"/>
          <w:szCs w:val="20"/>
        </w:rPr>
      </w:pPr>
    </w:p>
    <w:p w:rsidR="00C80730" w:rsidRDefault="00C80730" w:rsidP="00AD6D71">
      <w:pPr>
        <w:pStyle w:val="Prrafodelista"/>
        <w:numPr>
          <w:ilvl w:val="0"/>
          <w:numId w:val="3"/>
        </w:numPr>
        <w:jc w:val="both"/>
        <w:rPr>
          <w:rFonts w:ascii="Arial" w:hAnsi="Arial" w:cs="Arial"/>
          <w:b/>
          <w:sz w:val="20"/>
          <w:szCs w:val="20"/>
        </w:rPr>
      </w:pPr>
      <w:r>
        <w:rPr>
          <w:rFonts w:ascii="Arial" w:hAnsi="Arial" w:cs="Arial"/>
          <w:b/>
          <w:sz w:val="20"/>
          <w:szCs w:val="20"/>
        </w:rPr>
        <w:t>¿Qué materias se encuentran excluidas de la competencia del órgano de revisión de la propiedad estatal?</w:t>
      </w:r>
    </w:p>
    <w:p w:rsidR="00C80730" w:rsidRDefault="00C80730" w:rsidP="00C80730">
      <w:pPr>
        <w:pStyle w:val="Prrafodelista"/>
        <w:ind w:left="927"/>
        <w:jc w:val="both"/>
        <w:rPr>
          <w:rFonts w:ascii="Arial" w:hAnsi="Arial" w:cs="Arial"/>
          <w:b/>
          <w:sz w:val="20"/>
          <w:szCs w:val="20"/>
        </w:rPr>
      </w:pPr>
    </w:p>
    <w:p w:rsidR="00C80730" w:rsidRPr="00424E5F" w:rsidRDefault="00C80730" w:rsidP="00C80730">
      <w:pPr>
        <w:pStyle w:val="Prrafodelista"/>
        <w:ind w:left="927"/>
        <w:jc w:val="both"/>
        <w:rPr>
          <w:rFonts w:ascii="Arial" w:hAnsi="Arial" w:cs="Arial"/>
          <w:sz w:val="20"/>
          <w:szCs w:val="20"/>
        </w:rPr>
      </w:pPr>
      <w:r w:rsidRPr="00424E5F">
        <w:rPr>
          <w:rFonts w:ascii="Arial" w:hAnsi="Arial" w:cs="Arial"/>
          <w:sz w:val="20"/>
          <w:szCs w:val="20"/>
        </w:rPr>
        <w:t>No serán de competencia del órgano de revisión:</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5"/>
        </w:numPr>
        <w:jc w:val="both"/>
        <w:rPr>
          <w:rFonts w:ascii="Arial" w:hAnsi="Arial" w:cs="Arial"/>
          <w:sz w:val="20"/>
          <w:szCs w:val="20"/>
        </w:rPr>
      </w:pPr>
      <w:r w:rsidRPr="00424E5F">
        <w:rPr>
          <w:rFonts w:ascii="Arial" w:hAnsi="Arial" w:cs="Arial"/>
          <w:sz w:val="20"/>
          <w:szCs w:val="20"/>
        </w:rPr>
        <w:t>Los actos administrativos respecto de los bienes estatales expedidos por las entidades en el ejercicio de sus competencias.</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5"/>
        </w:numPr>
        <w:jc w:val="both"/>
        <w:rPr>
          <w:rFonts w:ascii="Arial" w:hAnsi="Arial" w:cs="Arial"/>
          <w:sz w:val="20"/>
          <w:szCs w:val="20"/>
        </w:rPr>
      </w:pPr>
      <w:r w:rsidRPr="00424E5F">
        <w:rPr>
          <w:rFonts w:ascii="Arial" w:hAnsi="Arial" w:cs="Arial"/>
          <w:sz w:val="20"/>
          <w:szCs w:val="20"/>
        </w:rPr>
        <w:t>Los actos denegatorios emanados dentro de los procedimientos regulares ejecutados por las entidades, contenidos en el presente reglamento.</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5"/>
        </w:numPr>
        <w:jc w:val="both"/>
        <w:rPr>
          <w:rFonts w:ascii="Arial" w:hAnsi="Arial" w:cs="Arial"/>
          <w:sz w:val="20"/>
          <w:szCs w:val="20"/>
        </w:rPr>
      </w:pPr>
      <w:r w:rsidRPr="00424E5F">
        <w:rPr>
          <w:rFonts w:ascii="Arial" w:hAnsi="Arial" w:cs="Arial"/>
          <w:sz w:val="20"/>
          <w:szCs w:val="20"/>
        </w:rPr>
        <w:t>Las discrepancias que surjan en los procesos de formalización y titulación dispuestos por normas especiales.</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5"/>
        </w:numPr>
        <w:jc w:val="both"/>
        <w:rPr>
          <w:rFonts w:ascii="Arial" w:hAnsi="Arial" w:cs="Arial"/>
          <w:sz w:val="20"/>
          <w:szCs w:val="20"/>
        </w:rPr>
      </w:pPr>
      <w:r w:rsidRPr="00424E5F">
        <w:rPr>
          <w:rFonts w:ascii="Arial" w:hAnsi="Arial" w:cs="Arial"/>
          <w:sz w:val="20"/>
          <w:szCs w:val="20"/>
        </w:rPr>
        <w:t>Los conflictos en que se discuten derechos emanados de concesiones.</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5"/>
        </w:numPr>
        <w:jc w:val="both"/>
        <w:rPr>
          <w:rFonts w:ascii="Arial" w:hAnsi="Arial" w:cs="Arial"/>
          <w:sz w:val="20"/>
          <w:szCs w:val="20"/>
        </w:rPr>
      </w:pPr>
      <w:r w:rsidRPr="00424E5F">
        <w:rPr>
          <w:rFonts w:ascii="Arial" w:hAnsi="Arial" w:cs="Arial"/>
          <w:sz w:val="20"/>
          <w:szCs w:val="20"/>
        </w:rPr>
        <w:t>Los conflictos que surjan por demarcación territorial.</w:t>
      </w:r>
    </w:p>
    <w:p w:rsidR="00C80730" w:rsidRPr="00424E5F" w:rsidRDefault="00C80730" w:rsidP="00C80730">
      <w:pPr>
        <w:pStyle w:val="Prrafodelista"/>
        <w:ind w:left="927"/>
        <w:jc w:val="both"/>
        <w:rPr>
          <w:rFonts w:ascii="Arial" w:hAnsi="Arial" w:cs="Arial"/>
          <w:sz w:val="20"/>
          <w:szCs w:val="20"/>
        </w:rPr>
      </w:pPr>
    </w:p>
    <w:p w:rsidR="00C80730" w:rsidRPr="00424E5F" w:rsidRDefault="00C80730" w:rsidP="00AD6D71">
      <w:pPr>
        <w:pStyle w:val="Prrafodelista"/>
        <w:numPr>
          <w:ilvl w:val="0"/>
          <w:numId w:val="5"/>
        </w:numPr>
        <w:jc w:val="both"/>
        <w:rPr>
          <w:rFonts w:ascii="Arial" w:hAnsi="Arial" w:cs="Arial"/>
          <w:sz w:val="20"/>
          <w:szCs w:val="20"/>
        </w:rPr>
      </w:pPr>
      <w:r w:rsidRPr="00424E5F">
        <w:rPr>
          <w:rFonts w:ascii="Arial" w:hAnsi="Arial" w:cs="Arial"/>
          <w:sz w:val="20"/>
          <w:szCs w:val="20"/>
        </w:rPr>
        <w:t>Otros conflictos cuya resolución se encuentre regulada por norma legal expresa.</w:t>
      </w:r>
    </w:p>
    <w:p w:rsidR="00C80730" w:rsidRDefault="00C80730" w:rsidP="00C80730">
      <w:pPr>
        <w:spacing w:after="0" w:line="240" w:lineRule="auto"/>
        <w:jc w:val="center"/>
        <w:rPr>
          <w:rFonts w:ascii="Arial" w:hAnsi="Arial" w:cs="Arial"/>
          <w:b/>
          <w:sz w:val="20"/>
          <w:szCs w:val="20"/>
        </w:rPr>
      </w:pP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CAPITULO VII</w:t>
      </w:r>
    </w:p>
    <w:p w:rsidR="00C80730" w:rsidRPr="00B23E58" w:rsidRDefault="00C80730" w:rsidP="00C80730">
      <w:pPr>
        <w:spacing w:after="0" w:line="240" w:lineRule="auto"/>
        <w:jc w:val="center"/>
        <w:rPr>
          <w:rFonts w:ascii="Arial" w:hAnsi="Arial" w:cs="Arial"/>
          <w:b/>
          <w:sz w:val="32"/>
          <w:szCs w:val="32"/>
        </w:rPr>
      </w:pPr>
      <w:r w:rsidRPr="00B23E58">
        <w:rPr>
          <w:rFonts w:ascii="Arial" w:hAnsi="Arial" w:cs="Arial"/>
          <w:b/>
          <w:sz w:val="32"/>
          <w:szCs w:val="32"/>
        </w:rPr>
        <w:t>PLAYAS</w:t>
      </w:r>
    </w:p>
    <w:p w:rsidR="00C80730" w:rsidRDefault="00C80730" w:rsidP="00C80730">
      <w:pPr>
        <w:spacing w:after="0" w:line="240" w:lineRule="auto"/>
        <w:jc w:val="center"/>
        <w:rPr>
          <w:rFonts w:ascii="Arial" w:hAnsi="Arial" w:cs="Arial"/>
          <w:b/>
          <w:sz w:val="36"/>
          <w:szCs w:val="36"/>
        </w:rPr>
      </w:pPr>
    </w:p>
    <w:p w:rsidR="00A41641" w:rsidRDefault="00A41641" w:rsidP="00AD6D71">
      <w:pPr>
        <w:pStyle w:val="Prrafodelista"/>
        <w:numPr>
          <w:ilvl w:val="0"/>
          <w:numId w:val="32"/>
        </w:numPr>
        <w:jc w:val="both"/>
        <w:rPr>
          <w:rFonts w:ascii="Arial" w:hAnsi="Arial" w:cs="Arial"/>
          <w:b/>
          <w:sz w:val="20"/>
          <w:szCs w:val="20"/>
        </w:rPr>
      </w:pPr>
      <w:r>
        <w:rPr>
          <w:rFonts w:ascii="Arial" w:hAnsi="Arial" w:cs="Arial"/>
          <w:b/>
          <w:sz w:val="20"/>
          <w:szCs w:val="20"/>
        </w:rPr>
        <w:t>¿Cuál es la competencia de la SBN con respecto a las invasiones que se asientan en la Zona de Playa Protegida?</w:t>
      </w:r>
    </w:p>
    <w:p w:rsidR="00A41641" w:rsidRDefault="00A41641" w:rsidP="00A41641">
      <w:pPr>
        <w:pStyle w:val="Prrafodelista"/>
        <w:ind w:left="927"/>
        <w:jc w:val="both"/>
        <w:rPr>
          <w:rFonts w:ascii="Arial" w:hAnsi="Arial" w:cs="Arial"/>
          <w:b/>
          <w:sz w:val="20"/>
          <w:szCs w:val="20"/>
        </w:rPr>
      </w:pPr>
    </w:p>
    <w:p w:rsidR="00A41641" w:rsidRDefault="00A41641" w:rsidP="00A41641">
      <w:pPr>
        <w:pStyle w:val="Prrafodelista"/>
        <w:ind w:left="927"/>
        <w:jc w:val="both"/>
        <w:rPr>
          <w:rFonts w:ascii="Arial" w:hAnsi="Arial" w:cs="Arial"/>
          <w:sz w:val="20"/>
          <w:szCs w:val="20"/>
        </w:rPr>
      </w:pPr>
      <w:r>
        <w:rPr>
          <w:rFonts w:ascii="Arial" w:hAnsi="Arial" w:cs="Arial"/>
          <w:sz w:val="20"/>
          <w:szCs w:val="20"/>
        </w:rPr>
        <w:t>La SBN deberá analizar preliminarmente si las ocupaciones detectadas son indebidas, de ser el caso que se determine que el ocupante no ostenta derecho alguno sobre la Zona de Playa Protegida, se iniciarán las acciones de erradicación conjuntamente con la DICAPI.</w:t>
      </w:r>
    </w:p>
    <w:p w:rsidR="00A41641" w:rsidRPr="00A41641" w:rsidRDefault="00A41641" w:rsidP="00A41641">
      <w:pPr>
        <w:pStyle w:val="Prrafodelista"/>
        <w:ind w:left="927"/>
        <w:jc w:val="both"/>
        <w:rPr>
          <w:rFonts w:ascii="Arial" w:hAnsi="Arial" w:cs="Arial"/>
          <w:sz w:val="20"/>
          <w:szCs w:val="20"/>
        </w:rPr>
      </w:pPr>
    </w:p>
    <w:p w:rsidR="00A41641" w:rsidRDefault="00A41641" w:rsidP="00AD6D71">
      <w:pPr>
        <w:pStyle w:val="Prrafodelista"/>
        <w:numPr>
          <w:ilvl w:val="0"/>
          <w:numId w:val="32"/>
        </w:numPr>
        <w:jc w:val="both"/>
        <w:rPr>
          <w:rFonts w:ascii="Arial" w:hAnsi="Arial" w:cs="Arial"/>
          <w:b/>
          <w:sz w:val="20"/>
          <w:szCs w:val="20"/>
        </w:rPr>
      </w:pPr>
      <w:r>
        <w:rPr>
          <w:rFonts w:ascii="Arial" w:hAnsi="Arial" w:cs="Arial"/>
          <w:b/>
          <w:sz w:val="20"/>
          <w:szCs w:val="20"/>
        </w:rPr>
        <w:t>¿Es posible desafectar la Zona de Do</w:t>
      </w:r>
      <w:r w:rsidR="009F1AF4">
        <w:rPr>
          <w:rFonts w:ascii="Arial" w:hAnsi="Arial" w:cs="Arial"/>
          <w:b/>
          <w:sz w:val="20"/>
          <w:szCs w:val="20"/>
        </w:rPr>
        <w:t>minio Restringido?</w:t>
      </w:r>
    </w:p>
    <w:p w:rsidR="009F1AF4" w:rsidRDefault="009F1AF4" w:rsidP="009F1AF4">
      <w:pPr>
        <w:pStyle w:val="Prrafodelista"/>
        <w:ind w:left="927"/>
        <w:jc w:val="both"/>
        <w:rPr>
          <w:rFonts w:ascii="Arial" w:hAnsi="Arial" w:cs="Arial"/>
          <w:b/>
          <w:sz w:val="20"/>
          <w:szCs w:val="20"/>
        </w:rPr>
      </w:pPr>
    </w:p>
    <w:p w:rsidR="009F1AF4" w:rsidRDefault="009F1AF4" w:rsidP="009F1AF4">
      <w:pPr>
        <w:pStyle w:val="Prrafodelista"/>
        <w:ind w:left="927"/>
        <w:jc w:val="both"/>
        <w:rPr>
          <w:rFonts w:ascii="Arial" w:hAnsi="Arial" w:cs="Arial"/>
          <w:sz w:val="20"/>
          <w:szCs w:val="20"/>
        </w:rPr>
      </w:pPr>
      <w:proofErr w:type="spellStart"/>
      <w:r>
        <w:rPr>
          <w:rFonts w:ascii="Arial" w:hAnsi="Arial" w:cs="Arial"/>
          <w:sz w:val="20"/>
          <w:szCs w:val="20"/>
        </w:rPr>
        <w:t>Si</w:t>
      </w:r>
      <w:proofErr w:type="spellEnd"/>
      <w:r>
        <w:rPr>
          <w:rFonts w:ascii="Arial" w:hAnsi="Arial" w:cs="Arial"/>
          <w:sz w:val="20"/>
          <w:szCs w:val="20"/>
        </w:rPr>
        <w:t xml:space="preserve">, siempre y cuando, el área en cuestión tenga los siguientes fines: a) de ejecución de proyectos para fines turísticos y recreacionales, así como para el desarrollo de proyectos de habilitación urbana de carácter residencial, recreacional con vivienda tipo club o vivienda temporal o vacacional de playa; y, b) la ejecución de obras de infraestructura pública o privada llevadas a cabo por particulares que permitan brindar servicios </w:t>
      </w:r>
      <w:r>
        <w:rPr>
          <w:rFonts w:ascii="Arial" w:hAnsi="Arial" w:cs="Arial"/>
          <w:sz w:val="20"/>
          <w:szCs w:val="20"/>
        </w:rPr>
        <w:lastRenderedPageBreak/>
        <w:t>vinculados con el uso de la zona de playa protegida o con las actividades económicas derivadas o complementarias de aquellas que son propias del litoral.</w:t>
      </w:r>
    </w:p>
    <w:p w:rsidR="009F1AF4" w:rsidRPr="009F1AF4" w:rsidRDefault="009F1AF4" w:rsidP="009F1AF4">
      <w:pPr>
        <w:pStyle w:val="Prrafodelista"/>
        <w:ind w:left="927"/>
        <w:jc w:val="both"/>
        <w:rPr>
          <w:rFonts w:ascii="Arial" w:hAnsi="Arial" w:cs="Arial"/>
          <w:sz w:val="20"/>
          <w:szCs w:val="20"/>
        </w:rPr>
      </w:pPr>
    </w:p>
    <w:p w:rsidR="009F1AF4" w:rsidRDefault="009F1AF4" w:rsidP="00AD6D71">
      <w:pPr>
        <w:pStyle w:val="Prrafodelista"/>
        <w:numPr>
          <w:ilvl w:val="0"/>
          <w:numId w:val="32"/>
        </w:numPr>
        <w:jc w:val="both"/>
        <w:rPr>
          <w:rFonts w:ascii="Arial" w:hAnsi="Arial" w:cs="Arial"/>
          <w:b/>
          <w:sz w:val="20"/>
          <w:szCs w:val="20"/>
        </w:rPr>
      </w:pPr>
      <w:r>
        <w:rPr>
          <w:rFonts w:ascii="Arial" w:hAnsi="Arial" w:cs="Arial"/>
          <w:b/>
          <w:sz w:val="20"/>
          <w:szCs w:val="20"/>
        </w:rPr>
        <w:t>¿Cuál es la competencia de la SBN con respecto al Área de Playas?</w:t>
      </w:r>
    </w:p>
    <w:p w:rsidR="009F1AF4" w:rsidRDefault="009F1AF4" w:rsidP="009F1AF4">
      <w:pPr>
        <w:pStyle w:val="Prrafodelista"/>
        <w:ind w:left="927"/>
        <w:jc w:val="both"/>
        <w:rPr>
          <w:rFonts w:ascii="Arial" w:hAnsi="Arial" w:cs="Arial"/>
          <w:b/>
          <w:sz w:val="20"/>
          <w:szCs w:val="20"/>
        </w:rPr>
      </w:pPr>
    </w:p>
    <w:p w:rsidR="009F1AF4" w:rsidRDefault="009F1AF4" w:rsidP="009F1AF4">
      <w:pPr>
        <w:pStyle w:val="Prrafodelista"/>
        <w:ind w:left="927"/>
        <w:jc w:val="both"/>
        <w:rPr>
          <w:rFonts w:ascii="Arial" w:hAnsi="Arial" w:cs="Arial"/>
          <w:sz w:val="20"/>
          <w:szCs w:val="20"/>
        </w:rPr>
      </w:pPr>
      <w:r>
        <w:rPr>
          <w:rFonts w:ascii="Arial" w:hAnsi="Arial" w:cs="Arial"/>
          <w:sz w:val="20"/>
          <w:szCs w:val="20"/>
        </w:rPr>
        <w:t>Con respecto al área de playa, la competente en cuanto a su administración es la Dirección General de Capitanías y Guardacostas (DICAPI). En tal sentido, si la SBN detecta algún acto indebido que se ejerza sobre el área de playa procederá a dar aviso a DICAPI.</w:t>
      </w:r>
    </w:p>
    <w:p w:rsidR="009F1AF4" w:rsidRDefault="009F1AF4" w:rsidP="009F1AF4">
      <w:pPr>
        <w:pStyle w:val="Prrafodelista"/>
        <w:ind w:left="927"/>
        <w:jc w:val="both"/>
        <w:rPr>
          <w:rFonts w:ascii="Arial" w:hAnsi="Arial" w:cs="Arial"/>
          <w:sz w:val="20"/>
          <w:szCs w:val="20"/>
        </w:rPr>
      </w:pPr>
    </w:p>
    <w:p w:rsidR="009F1AF4" w:rsidRDefault="009F1AF4" w:rsidP="009F1AF4">
      <w:pPr>
        <w:pStyle w:val="Prrafodelista"/>
        <w:ind w:left="927"/>
        <w:jc w:val="both"/>
        <w:rPr>
          <w:rFonts w:ascii="Arial" w:hAnsi="Arial" w:cs="Arial"/>
          <w:sz w:val="20"/>
          <w:szCs w:val="20"/>
        </w:rPr>
      </w:pPr>
      <w:r>
        <w:rPr>
          <w:rFonts w:ascii="Arial" w:hAnsi="Arial" w:cs="Arial"/>
          <w:sz w:val="20"/>
          <w:szCs w:val="20"/>
        </w:rPr>
        <w:t>Sin perjuicio de las acciones de control que realiza la DICAPI, la SBN supervisa el carácter inalienable e imprescriptible de la indicada área. De ser el caso, que constate ocupaciones indebidas en la misma, procede a realizar las acciones de erradicación conjuntamente con DICAPI.</w:t>
      </w:r>
    </w:p>
    <w:p w:rsidR="000058BD" w:rsidRDefault="000058BD" w:rsidP="009F1AF4">
      <w:pPr>
        <w:pStyle w:val="Prrafodelista"/>
        <w:ind w:left="927"/>
        <w:jc w:val="both"/>
        <w:rPr>
          <w:rFonts w:ascii="Arial" w:hAnsi="Arial" w:cs="Arial"/>
          <w:sz w:val="20"/>
          <w:szCs w:val="20"/>
        </w:rPr>
      </w:pPr>
    </w:p>
    <w:p w:rsidR="009F1AF4" w:rsidRDefault="000058BD" w:rsidP="00AD6D71">
      <w:pPr>
        <w:pStyle w:val="Prrafodelista"/>
        <w:numPr>
          <w:ilvl w:val="0"/>
          <w:numId w:val="32"/>
        </w:numPr>
        <w:jc w:val="both"/>
        <w:rPr>
          <w:rFonts w:ascii="Arial" w:hAnsi="Arial" w:cs="Arial"/>
          <w:b/>
          <w:sz w:val="20"/>
          <w:szCs w:val="20"/>
        </w:rPr>
      </w:pPr>
      <w:r>
        <w:rPr>
          <w:rFonts w:ascii="Arial" w:hAnsi="Arial" w:cs="Arial"/>
          <w:b/>
          <w:sz w:val="20"/>
          <w:szCs w:val="20"/>
        </w:rPr>
        <w:t>¿Es el Estado propietario de las zonas de playa y de dominio restringido?</w:t>
      </w:r>
    </w:p>
    <w:p w:rsidR="000058BD" w:rsidRDefault="000058BD" w:rsidP="000058BD">
      <w:pPr>
        <w:pStyle w:val="Prrafodelista"/>
        <w:ind w:left="927"/>
        <w:jc w:val="both"/>
        <w:rPr>
          <w:rFonts w:ascii="Arial" w:hAnsi="Arial" w:cs="Arial"/>
          <w:b/>
          <w:sz w:val="20"/>
          <w:szCs w:val="20"/>
        </w:rPr>
      </w:pPr>
    </w:p>
    <w:p w:rsidR="000058BD" w:rsidRDefault="000058BD" w:rsidP="000058BD">
      <w:pPr>
        <w:pStyle w:val="Prrafodelista"/>
        <w:ind w:left="927"/>
        <w:jc w:val="both"/>
        <w:rPr>
          <w:rFonts w:ascii="Arial" w:hAnsi="Arial" w:cs="Arial"/>
          <w:sz w:val="20"/>
          <w:szCs w:val="20"/>
        </w:rPr>
      </w:pPr>
      <w:r>
        <w:rPr>
          <w:rFonts w:ascii="Arial" w:hAnsi="Arial" w:cs="Arial"/>
          <w:sz w:val="20"/>
          <w:szCs w:val="20"/>
        </w:rPr>
        <w:t>En efecto, las zonas de playa y las zonas de dominio restringido son de propiedad estatal cuya inscripción corresponde a la SBN. En tal sentido, se debe entender como zona de playa la franja no menor de 50 metros de ancho paralela a la línea de alta marea que establece la Dirección General de Capitanías y Guardacostas (DICAPI) y como zona de dominio restringido a la franja de 200 metros ubicada a continuación de la zona de playa.</w:t>
      </w:r>
    </w:p>
    <w:p w:rsidR="004E029F" w:rsidRDefault="004E029F" w:rsidP="004E029F">
      <w:pPr>
        <w:jc w:val="both"/>
        <w:rPr>
          <w:rFonts w:ascii="Arial" w:hAnsi="Arial" w:cs="Arial"/>
          <w:sz w:val="20"/>
          <w:szCs w:val="20"/>
        </w:rPr>
      </w:pPr>
    </w:p>
    <w:p w:rsidR="004E029F" w:rsidRPr="004E029F" w:rsidRDefault="004E029F" w:rsidP="004E029F">
      <w:pPr>
        <w:jc w:val="both"/>
        <w:rPr>
          <w:rFonts w:ascii="Arial" w:hAnsi="Arial" w:cs="Arial"/>
          <w:sz w:val="20"/>
          <w:szCs w:val="20"/>
        </w:rPr>
      </w:pPr>
    </w:p>
    <w:sectPr w:rsidR="004E029F" w:rsidRPr="004E029F" w:rsidSect="0064036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C4" w:rsidRDefault="000965C4" w:rsidP="00B23E58">
      <w:pPr>
        <w:spacing w:after="0" w:line="240" w:lineRule="auto"/>
      </w:pPr>
      <w:r>
        <w:separator/>
      </w:r>
    </w:p>
  </w:endnote>
  <w:endnote w:type="continuationSeparator" w:id="0">
    <w:p w:rsidR="000965C4" w:rsidRDefault="000965C4" w:rsidP="00B23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462628"/>
      <w:docPartObj>
        <w:docPartGallery w:val="Page Numbers (Bottom of Page)"/>
        <w:docPartUnique/>
      </w:docPartObj>
    </w:sdtPr>
    <w:sdtContent>
      <w:p w:rsidR="00B23E58" w:rsidRDefault="00C00B75">
        <w:pPr>
          <w:pStyle w:val="Piedepgina"/>
          <w:jc w:val="center"/>
        </w:pPr>
        <w:r>
          <w:fldChar w:fldCharType="begin"/>
        </w:r>
        <w:r w:rsidR="00B23E58">
          <w:instrText>PAGE   \* MERGEFORMAT</w:instrText>
        </w:r>
        <w:r>
          <w:fldChar w:fldCharType="separate"/>
        </w:r>
        <w:r w:rsidR="0075316E" w:rsidRPr="0075316E">
          <w:rPr>
            <w:noProof/>
            <w:lang w:val="es-ES"/>
          </w:rPr>
          <w:t>21</w:t>
        </w:r>
        <w:r>
          <w:fldChar w:fldCharType="end"/>
        </w:r>
      </w:p>
    </w:sdtContent>
  </w:sdt>
  <w:p w:rsidR="00B23E58" w:rsidRDefault="00B23E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C4" w:rsidRDefault="000965C4" w:rsidP="00B23E58">
      <w:pPr>
        <w:spacing w:after="0" w:line="240" w:lineRule="auto"/>
      </w:pPr>
      <w:r>
        <w:separator/>
      </w:r>
    </w:p>
  </w:footnote>
  <w:footnote w:type="continuationSeparator" w:id="0">
    <w:p w:rsidR="000965C4" w:rsidRDefault="000965C4" w:rsidP="00B23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E" w:rsidRDefault="0075316E">
    <w:pPr>
      <w:pStyle w:val="Encabezado"/>
    </w:pPr>
    <w:r w:rsidRPr="0075316E">
      <w:drawing>
        <wp:anchor distT="0" distB="0" distL="114300" distR="114300" simplePos="0" relativeHeight="251659264" behindDoc="0" locked="0" layoutInCell="1" allowOverlap="1">
          <wp:simplePos x="0" y="0"/>
          <wp:positionH relativeFrom="column">
            <wp:posOffset>-461010</wp:posOffset>
          </wp:positionH>
          <wp:positionV relativeFrom="paragraph">
            <wp:posOffset>-354330</wp:posOffset>
          </wp:positionV>
          <wp:extent cx="6285865" cy="714375"/>
          <wp:effectExtent l="19050" t="0" r="635" b="0"/>
          <wp:wrapNone/>
          <wp:docPr id="2" name="Imagen 4" descr="http://www.sbn.gob.pe/sbnblog/wp-content/uploads/2009/02/log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n.gob.pe/sbnblog/wp-content/uploads/2009/02/loguito.jpg"/>
                  <pic:cNvPicPr>
                    <a:picLocks noChangeAspect="1" noChangeArrowheads="1"/>
                  </pic:cNvPicPr>
                </pic:nvPicPr>
                <pic:blipFill>
                  <a:blip r:embed="rId1" cstate="print"/>
                  <a:srcRect/>
                  <a:stretch>
                    <a:fillRect/>
                  </a:stretch>
                </pic:blipFill>
                <pic:spPr bwMode="auto">
                  <a:xfrm>
                    <a:off x="0" y="0"/>
                    <a:ext cx="6285865" cy="714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767"/>
    <w:multiLevelType w:val="hybridMultilevel"/>
    <w:tmpl w:val="2C6201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B56F69"/>
    <w:multiLevelType w:val="hybridMultilevel"/>
    <w:tmpl w:val="D9CAB3B4"/>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2">
    <w:nsid w:val="084578E9"/>
    <w:multiLevelType w:val="hybridMultilevel"/>
    <w:tmpl w:val="EC74A1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8710333"/>
    <w:multiLevelType w:val="hybridMultilevel"/>
    <w:tmpl w:val="D65AE438"/>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
    <w:nsid w:val="0A3C5DED"/>
    <w:multiLevelType w:val="hybridMultilevel"/>
    <w:tmpl w:val="1C044D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C8048FD"/>
    <w:multiLevelType w:val="hybridMultilevel"/>
    <w:tmpl w:val="88AA68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1397905"/>
    <w:multiLevelType w:val="hybridMultilevel"/>
    <w:tmpl w:val="190C51BE"/>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7">
    <w:nsid w:val="14407DC0"/>
    <w:multiLevelType w:val="hybridMultilevel"/>
    <w:tmpl w:val="824863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7735A69"/>
    <w:multiLevelType w:val="hybridMultilevel"/>
    <w:tmpl w:val="0546A4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86348E3"/>
    <w:multiLevelType w:val="hybridMultilevel"/>
    <w:tmpl w:val="CC403CF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D3248E9"/>
    <w:multiLevelType w:val="hybridMultilevel"/>
    <w:tmpl w:val="B5C48F78"/>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1">
    <w:nsid w:val="1D79636B"/>
    <w:multiLevelType w:val="hybridMultilevel"/>
    <w:tmpl w:val="B71674E6"/>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2">
    <w:nsid w:val="1ECB7A64"/>
    <w:multiLevelType w:val="hybridMultilevel"/>
    <w:tmpl w:val="7E2CFE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D7988"/>
    <w:multiLevelType w:val="hybridMultilevel"/>
    <w:tmpl w:val="5DD40C0E"/>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4">
    <w:nsid w:val="20EB0228"/>
    <w:multiLevelType w:val="hybridMultilevel"/>
    <w:tmpl w:val="FAA060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1A4503F"/>
    <w:multiLevelType w:val="hybridMultilevel"/>
    <w:tmpl w:val="95566C9C"/>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6">
    <w:nsid w:val="220E1DD5"/>
    <w:multiLevelType w:val="hybridMultilevel"/>
    <w:tmpl w:val="36B66902"/>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7">
    <w:nsid w:val="29FB3649"/>
    <w:multiLevelType w:val="hybridMultilevel"/>
    <w:tmpl w:val="BBC04708"/>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8">
    <w:nsid w:val="2C532F2B"/>
    <w:multiLevelType w:val="hybridMultilevel"/>
    <w:tmpl w:val="77160608"/>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19">
    <w:nsid w:val="2D401E82"/>
    <w:multiLevelType w:val="hybridMultilevel"/>
    <w:tmpl w:val="2DD0E9E4"/>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2D775880"/>
    <w:multiLevelType w:val="hybridMultilevel"/>
    <w:tmpl w:val="F8E4FE0C"/>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21">
    <w:nsid w:val="36077931"/>
    <w:multiLevelType w:val="hybridMultilevel"/>
    <w:tmpl w:val="E3FCD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29613A"/>
    <w:multiLevelType w:val="hybridMultilevel"/>
    <w:tmpl w:val="BAF26B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BAC670A"/>
    <w:multiLevelType w:val="hybridMultilevel"/>
    <w:tmpl w:val="CDE2DBAA"/>
    <w:lvl w:ilvl="0" w:tplc="05CE1980">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nsid w:val="45964C38"/>
    <w:multiLevelType w:val="hybridMultilevel"/>
    <w:tmpl w:val="660A0308"/>
    <w:lvl w:ilvl="0" w:tplc="280A0019">
      <w:start w:val="1"/>
      <w:numFmt w:val="lowerLetter"/>
      <w:lvlText w:val="%1."/>
      <w:lvlJc w:val="left"/>
      <w:pPr>
        <w:ind w:left="1647" w:hanging="360"/>
      </w:pPr>
      <w:rPr>
        <w:rFonts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5">
    <w:nsid w:val="467D5D28"/>
    <w:multiLevelType w:val="hybridMultilevel"/>
    <w:tmpl w:val="387C3858"/>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26">
    <w:nsid w:val="48390260"/>
    <w:multiLevelType w:val="hybridMultilevel"/>
    <w:tmpl w:val="1B249E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9770CCB"/>
    <w:multiLevelType w:val="hybridMultilevel"/>
    <w:tmpl w:val="E18434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AF85F2E"/>
    <w:multiLevelType w:val="hybridMultilevel"/>
    <w:tmpl w:val="0E986060"/>
    <w:lvl w:ilvl="0" w:tplc="E31A025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nsid w:val="507C75DA"/>
    <w:multiLevelType w:val="hybridMultilevel"/>
    <w:tmpl w:val="E8B886D2"/>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30">
    <w:nsid w:val="50D82D34"/>
    <w:multiLevelType w:val="hybridMultilevel"/>
    <w:tmpl w:val="A22C213C"/>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31">
    <w:nsid w:val="51BF4ABC"/>
    <w:multiLevelType w:val="hybridMultilevel"/>
    <w:tmpl w:val="45E0FE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1CC5371"/>
    <w:multiLevelType w:val="hybridMultilevel"/>
    <w:tmpl w:val="4FBC7650"/>
    <w:lvl w:ilvl="0" w:tplc="22429FD6">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nsid w:val="56386457"/>
    <w:multiLevelType w:val="hybridMultilevel"/>
    <w:tmpl w:val="66F094EC"/>
    <w:lvl w:ilvl="0" w:tplc="280A000B">
      <w:start w:val="1"/>
      <w:numFmt w:val="bullet"/>
      <w:lvlText w:val=""/>
      <w:lvlJc w:val="left"/>
      <w:pPr>
        <w:ind w:left="1647" w:hanging="360"/>
      </w:pPr>
      <w:rPr>
        <w:rFonts w:ascii="Wingdings" w:hAnsi="Wingdings"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34">
    <w:nsid w:val="57507100"/>
    <w:multiLevelType w:val="hybridMultilevel"/>
    <w:tmpl w:val="F496CEA0"/>
    <w:lvl w:ilvl="0" w:tplc="625CB8B2">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nsid w:val="57E0733D"/>
    <w:multiLevelType w:val="hybridMultilevel"/>
    <w:tmpl w:val="63669448"/>
    <w:lvl w:ilvl="0" w:tplc="280A000B">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9777706"/>
    <w:multiLevelType w:val="hybridMultilevel"/>
    <w:tmpl w:val="A7C6E7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29940A2"/>
    <w:multiLevelType w:val="hybridMultilevel"/>
    <w:tmpl w:val="6B52B1BA"/>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38">
    <w:nsid w:val="653F71B9"/>
    <w:multiLevelType w:val="hybridMultilevel"/>
    <w:tmpl w:val="996C36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BF72CBF"/>
    <w:multiLevelType w:val="hybridMultilevel"/>
    <w:tmpl w:val="BF5EFB3A"/>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0">
    <w:nsid w:val="707F75E2"/>
    <w:multiLevelType w:val="hybridMultilevel"/>
    <w:tmpl w:val="73C6DF20"/>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1">
    <w:nsid w:val="70B1158E"/>
    <w:multiLevelType w:val="hybridMultilevel"/>
    <w:tmpl w:val="7AB273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36C4559"/>
    <w:multiLevelType w:val="hybridMultilevel"/>
    <w:tmpl w:val="7870F5F2"/>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3">
    <w:nsid w:val="767C4640"/>
    <w:multiLevelType w:val="multilevel"/>
    <w:tmpl w:val="E042CFB2"/>
    <w:lvl w:ilvl="0">
      <w:start w:val="1"/>
      <w:numFmt w:val="decimal"/>
      <w:lvlText w:val="%1."/>
      <w:lvlJc w:val="left"/>
      <w:pPr>
        <w:ind w:left="1287" w:hanging="360"/>
      </w:pPr>
      <w:rPr>
        <w:rFonts w:hint="default"/>
      </w:rPr>
    </w:lvl>
    <w:lvl w:ilvl="1">
      <w:start w:val="1"/>
      <w:numFmt w:val="decimal"/>
      <w:isLgl/>
      <w:lvlText w:val="%1.%2"/>
      <w:lvlJc w:val="left"/>
      <w:pPr>
        <w:ind w:left="1347" w:hanging="36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247" w:hanging="1080"/>
      </w:pPr>
      <w:rPr>
        <w:rFonts w:hint="default"/>
      </w:rPr>
    </w:lvl>
    <w:lvl w:ilvl="5">
      <w:start w:val="1"/>
      <w:numFmt w:val="decimal"/>
      <w:isLgl/>
      <w:lvlText w:val="%1.%2.%3.%4.%5.%6"/>
      <w:lvlJc w:val="left"/>
      <w:pPr>
        <w:ind w:left="230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87" w:hanging="1440"/>
      </w:pPr>
      <w:rPr>
        <w:rFonts w:hint="default"/>
      </w:rPr>
    </w:lvl>
    <w:lvl w:ilvl="8">
      <w:start w:val="1"/>
      <w:numFmt w:val="decimal"/>
      <w:isLgl/>
      <w:lvlText w:val="%1.%2.%3.%4.%5.%6.%7.%8.%9"/>
      <w:lvlJc w:val="left"/>
      <w:pPr>
        <w:ind w:left="3207" w:hanging="1800"/>
      </w:pPr>
      <w:rPr>
        <w:rFonts w:hint="default"/>
      </w:rPr>
    </w:lvl>
  </w:abstractNum>
  <w:abstractNum w:abstractNumId="44">
    <w:nsid w:val="76B13C47"/>
    <w:multiLevelType w:val="hybridMultilevel"/>
    <w:tmpl w:val="6054F63E"/>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5">
    <w:nsid w:val="79370430"/>
    <w:multiLevelType w:val="hybridMultilevel"/>
    <w:tmpl w:val="8F9E4674"/>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6">
    <w:nsid w:val="797C505A"/>
    <w:multiLevelType w:val="hybridMultilevel"/>
    <w:tmpl w:val="BF580E2E"/>
    <w:lvl w:ilvl="0" w:tplc="280A000B">
      <w:start w:val="1"/>
      <w:numFmt w:val="bullet"/>
      <w:lvlText w:val=""/>
      <w:lvlJc w:val="left"/>
      <w:pPr>
        <w:ind w:left="1647" w:hanging="360"/>
      </w:pPr>
      <w:rPr>
        <w:rFonts w:ascii="Wingdings" w:hAnsi="Wingdings"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47">
    <w:nsid w:val="7B6C28B4"/>
    <w:multiLevelType w:val="hybridMultilevel"/>
    <w:tmpl w:val="5224AD1E"/>
    <w:lvl w:ilvl="0" w:tplc="280A000B">
      <w:start w:val="1"/>
      <w:numFmt w:val="bullet"/>
      <w:lvlText w:val=""/>
      <w:lvlJc w:val="left"/>
      <w:pPr>
        <w:ind w:left="1647" w:hanging="360"/>
      </w:pPr>
      <w:rPr>
        <w:rFonts w:ascii="Wingdings" w:hAnsi="Wingdings" w:hint="default"/>
      </w:r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48">
    <w:nsid w:val="7F2209F2"/>
    <w:multiLevelType w:val="hybridMultilevel"/>
    <w:tmpl w:val="5DF4E4DA"/>
    <w:lvl w:ilvl="0" w:tplc="280A0019">
      <w:start w:val="1"/>
      <w:numFmt w:val="lowerLetter"/>
      <w:lvlText w:val="%1."/>
      <w:lvlJc w:val="left"/>
      <w:pPr>
        <w:ind w:left="1647" w:hanging="360"/>
      </w:pPr>
    </w:lvl>
    <w:lvl w:ilvl="1" w:tplc="280A0019" w:tentative="1">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num w:numId="1">
    <w:abstractNumId w:val="23"/>
  </w:num>
  <w:num w:numId="2">
    <w:abstractNumId w:val="37"/>
  </w:num>
  <w:num w:numId="3">
    <w:abstractNumId w:val="34"/>
  </w:num>
  <w:num w:numId="4">
    <w:abstractNumId w:val="46"/>
  </w:num>
  <w:num w:numId="5">
    <w:abstractNumId w:val="33"/>
  </w:num>
  <w:num w:numId="6">
    <w:abstractNumId w:val="13"/>
  </w:num>
  <w:num w:numId="7">
    <w:abstractNumId w:val="24"/>
  </w:num>
  <w:num w:numId="8">
    <w:abstractNumId w:val="44"/>
  </w:num>
  <w:num w:numId="9">
    <w:abstractNumId w:val="29"/>
  </w:num>
  <w:num w:numId="10">
    <w:abstractNumId w:val="30"/>
  </w:num>
  <w:num w:numId="11">
    <w:abstractNumId w:val="11"/>
  </w:num>
  <w:num w:numId="12">
    <w:abstractNumId w:val="40"/>
  </w:num>
  <w:num w:numId="13">
    <w:abstractNumId w:val="6"/>
  </w:num>
  <w:num w:numId="14">
    <w:abstractNumId w:val="16"/>
  </w:num>
  <w:num w:numId="15">
    <w:abstractNumId w:val="9"/>
  </w:num>
  <w:num w:numId="16">
    <w:abstractNumId w:val="35"/>
  </w:num>
  <w:num w:numId="17">
    <w:abstractNumId w:val="47"/>
  </w:num>
  <w:num w:numId="18">
    <w:abstractNumId w:val="25"/>
  </w:num>
  <w:num w:numId="19">
    <w:abstractNumId w:val="20"/>
  </w:num>
  <w:num w:numId="20">
    <w:abstractNumId w:val="39"/>
  </w:num>
  <w:num w:numId="21">
    <w:abstractNumId w:val="17"/>
  </w:num>
  <w:num w:numId="22">
    <w:abstractNumId w:val="42"/>
  </w:num>
  <w:num w:numId="23">
    <w:abstractNumId w:val="18"/>
  </w:num>
  <w:num w:numId="24">
    <w:abstractNumId w:val="15"/>
  </w:num>
  <w:num w:numId="25">
    <w:abstractNumId w:val="1"/>
  </w:num>
  <w:num w:numId="26">
    <w:abstractNumId w:val="45"/>
  </w:num>
  <w:num w:numId="27">
    <w:abstractNumId w:val="48"/>
  </w:num>
  <w:num w:numId="28">
    <w:abstractNumId w:val="3"/>
  </w:num>
  <w:num w:numId="29">
    <w:abstractNumId w:val="43"/>
  </w:num>
  <w:num w:numId="30">
    <w:abstractNumId w:val="10"/>
  </w:num>
  <w:num w:numId="31">
    <w:abstractNumId w:val="28"/>
  </w:num>
  <w:num w:numId="32">
    <w:abstractNumId w:val="32"/>
  </w:num>
  <w:num w:numId="33">
    <w:abstractNumId w:val="12"/>
  </w:num>
  <w:num w:numId="34">
    <w:abstractNumId w:val="38"/>
  </w:num>
  <w:num w:numId="35">
    <w:abstractNumId w:val="31"/>
  </w:num>
  <w:num w:numId="36">
    <w:abstractNumId w:val="36"/>
  </w:num>
  <w:num w:numId="37">
    <w:abstractNumId w:val="41"/>
  </w:num>
  <w:num w:numId="38">
    <w:abstractNumId w:val="14"/>
  </w:num>
  <w:num w:numId="39">
    <w:abstractNumId w:val="26"/>
  </w:num>
  <w:num w:numId="40">
    <w:abstractNumId w:val="7"/>
  </w:num>
  <w:num w:numId="41">
    <w:abstractNumId w:val="4"/>
  </w:num>
  <w:num w:numId="42">
    <w:abstractNumId w:val="2"/>
  </w:num>
  <w:num w:numId="43">
    <w:abstractNumId w:val="21"/>
  </w:num>
  <w:num w:numId="44">
    <w:abstractNumId w:val="5"/>
  </w:num>
  <w:num w:numId="45">
    <w:abstractNumId w:val="0"/>
  </w:num>
  <w:num w:numId="46">
    <w:abstractNumId w:val="27"/>
  </w:num>
  <w:num w:numId="47">
    <w:abstractNumId w:val="8"/>
  </w:num>
  <w:num w:numId="48">
    <w:abstractNumId w:val="22"/>
  </w:num>
  <w:num w:numId="49">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1D8C"/>
    <w:rsid w:val="000058BD"/>
    <w:rsid w:val="000965C4"/>
    <w:rsid w:val="001A60A5"/>
    <w:rsid w:val="001D6F01"/>
    <w:rsid w:val="00224F8F"/>
    <w:rsid w:val="00402A5E"/>
    <w:rsid w:val="004169A4"/>
    <w:rsid w:val="00424E5F"/>
    <w:rsid w:val="004637D6"/>
    <w:rsid w:val="004A0F3F"/>
    <w:rsid w:val="004C0790"/>
    <w:rsid w:val="004E029F"/>
    <w:rsid w:val="00567665"/>
    <w:rsid w:val="00582677"/>
    <w:rsid w:val="005874E0"/>
    <w:rsid w:val="00595B39"/>
    <w:rsid w:val="005B7A93"/>
    <w:rsid w:val="005C717F"/>
    <w:rsid w:val="00607F5E"/>
    <w:rsid w:val="00640368"/>
    <w:rsid w:val="0073207B"/>
    <w:rsid w:val="0075316E"/>
    <w:rsid w:val="007B0DBB"/>
    <w:rsid w:val="007E783A"/>
    <w:rsid w:val="008371F9"/>
    <w:rsid w:val="00856FF4"/>
    <w:rsid w:val="00881D8C"/>
    <w:rsid w:val="008B5CB7"/>
    <w:rsid w:val="008B6EF8"/>
    <w:rsid w:val="008C1BD5"/>
    <w:rsid w:val="009F1831"/>
    <w:rsid w:val="009F1AF4"/>
    <w:rsid w:val="00A41641"/>
    <w:rsid w:val="00A418DA"/>
    <w:rsid w:val="00AD6D71"/>
    <w:rsid w:val="00B1265C"/>
    <w:rsid w:val="00B23E58"/>
    <w:rsid w:val="00B543D7"/>
    <w:rsid w:val="00BB3689"/>
    <w:rsid w:val="00BC6530"/>
    <w:rsid w:val="00C00B75"/>
    <w:rsid w:val="00C13578"/>
    <w:rsid w:val="00C80730"/>
    <w:rsid w:val="00CB2AFC"/>
    <w:rsid w:val="00CF097C"/>
    <w:rsid w:val="00D00054"/>
    <w:rsid w:val="00D13CFE"/>
    <w:rsid w:val="00D7035F"/>
    <w:rsid w:val="00E31011"/>
    <w:rsid w:val="00E44058"/>
    <w:rsid w:val="00E66183"/>
    <w:rsid w:val="00E837DF"/>
    <w:rsid w:val="00E847FB"/>
    <w:rsid w:val="00E90080"/>
    <w:rsid w:val="00EF66C8"/>
    <w:rsid w:val="00F50CEF"/>
    <w:rsid w:val="00F919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D8C"/>
    <w:pPr>
      <w:ind w:left="720"/>
      <w:contextualSpacing/>
    </w:pPr>
  </w:style>
  <w:style w:type="paragraph" w:styleId="Textodeglobo">
    <w:name w:val="Balloon Text"/>
    <w:basedOn w:val="Normal"/>
    <w:link w:val="TextodegloboCar"/>
    <w:uiPriority w:val="99"/>
    <w:semiHidden/>
    <w:unhideWhenUsed/>
    <w:rsid w:val="00595B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B39"/>
    <w:rPr>
      <w:rFonts w:ascii="Segoe UI" w:hAnsi="Segoe UI" w:cs="Segoe UI"/>
      <w:sz w:val="18"/>
      <w:szCs w:val="18"/>
    </w:rPr>
  </w:style>
  <w:style w:type="paragraph" w:styleId="Encabezado">
    <w:name w:val="header"/>
    <w:basedOn w:val="Normal"/>
    <w:link w:val="EncabezadoCar"/>
    <w:uiPriority w:val="99"/>
    <w:unhideWhenUsed/>
    <w:rsid w:val="00B23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E58"/>
  </w:style>
  <w:style w:type="paragraph" w:styleId="Piedepgina">
    <w:name w:val="footer"/>
    <w:basedOn w:val="Normal"/>
    <w:link w:val="PiedepginaCar"/>
    <w:uiPriority w:val="99"/>
    <w:unhideWhenUsed/>
    <w:rsid w:val="00B23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E58"/>
  </w:style>
</w:styles>
</file>

<file path=word/webSettings.xml><?xml version="1.0" encoding="utf-8"?>
<w:webSettings xmlns:r="http://schemas.openxmlformats.org/officeDocument/2006/relationships" xmlns:w="http://schemas.openxmlformats.org/wordprocessingml/2006/main">
  <w:divs>
    <w:div w:id="341860011">
      <w:bodyDiv w:val="1"/>
      <w:marLeft w:val="0"/>
      <w:marRight w:val="0"/>
      <w:marTop w:val="0"/>
      <w:marBottom w:val="0"/>
      <w:divBdr>
        <w:top w:val="none" w:sz="0" w:space="0" w:color="auto"/>
        <w:left w:val="none" w:sz="0" w:space="0" w:color="auto"/>
        <w:bottom w:val="none" w:sz="0" w:space="0" w:color="auto"/>
        <w:right w:val="none" w:sz="0" w:space="0" w:color="auto"/>
      </w:divBdr>
    </w:div>
    <w:div w:id="345013642">
      <w:bodyDiv w:val="1"/>
      <w:marLeft w:val="0"/>
      <w:marRight w:val="0"/>
      <w:marTop w:val="0"/>
      <w:marBottom w:val="0"/>
      <w:divBdr>
        <w:top w:val="none" w:sz="0" w:space="0" w:color="auto"/>
        <w:left w:val="none" w:sz="0" w:space="0" w:color="auto"/>
        <w:bottom w:val="none" w:sz="0" w:space="0" w:color="auto"/>
        <w:right w:val="none" w:sz="0" w:space="0" w:color="auto"/>
      </w:divBdr>
    </w:div>
    <w:div w:id="979843272">
      <w:bodyDiv w:val="1"/>
      <w:marLeft w:val="0"/>
      <w:marRight w:val="0"/>
      <w:marTop w:val="0"/>
      <w:marBottom w:val="0"/>
      <w:divBdr>
        <w:top w:val="none" w:sz="0" w:space="0" w:color="auto"/>
        <w:left w:val="none" w:sz="0" w:space="0" w:color="auto"/>
        <w:bottom w:val="none" w:sz="0" w:space="0" w:color="auto"/>
        <w:right w:val="none" w:sz="0" w:space="0" w:color="auto"/>
      </w:divBdr>
    </w:div>
    <w:div w:id="1138915807">
      <w:bodyDiv w:val="1"/>
      <w:marLeft w:val="0"/>
      <w:marRight w:val="0"/>
      <w:marTop w:val="0"/>
      <w:marBottom w:val="0"/>
      <w:divBdr>
        <w:top w:val="none" w:sz="0" w:space="0" w:color="auto"/>
        <w:left w:val="none" w:sz="0" w:space="0" w:color="auto"/>
        <w:bottom w:val="none" w:sz="0" w:space="0" w:color="auto"/>
        <w:right w:val="none" w:sz="0" w:space="0" w:color="auto"/>
      </w:divBdr>
    </w:div>
    <w:div w:id="1534538324">
      <w:bodyDiv w:val="1"/>
      <w:marLeft w:val="0"/>
      <w:marRight w:val="0"/>
      <w:marTop w:val="0"/>
      <w:marBottom w:val="0"/>
      <w:divBdr>
        <w:top w:val="none" w:sz="0" w:space="0" w:color="auto"/>
        <w:left w:val="none" w:sz="0" w:space="0" w:color="auto"/>
        <w:bottom w:val="none" w:sz="0" w:space="0" w:color="auto"/>
        <w:right w:val="none" w:sz="0" w:space="0" w:color="auto"/>
      </w:divBdr>
    </w:div>
    <w:div w:id="1643461963">
      <w:bodyDiv w:val="1"/>
      <w:marLeft w:val="0"/>
      <w:marRight w:val="0"/>
      <w:marTop w:val="0"/>
      <w:marBottom w:val="0"/>
      <w:divBdr>
        <w:top w:val="none" w:sz="0" w:space="0" w:color="auto"/>
        <w:left w:val="none" w:sz="0" w:space="0" w:color="auto"/>
        <w:bottom w:val="none" w:sz="0" w:space="0" w:color="auto"/>
        <w:right w:val="none" w:sz="0" w:space="0" w:color="auto"/>
      </w:divBdr>
    </w:div>
    <w:div w:id="17384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6A8F-F505-445F-A63E-D3CB2EED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7034</Words>
  <Characters>38690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Roger Moron Vasquez</dc:creator>
  <cp:lastModifiedBy>Alberto Dacosta</cp:lastModifiedBy>
  <cp:revision>10</cp:revision>
  <cp:lastPrinted>2014-12-04T21:41:00Z</cp:lastPrinted>
  <dcterms:created xsi:type="dcterms:W3CDTF">2014-11-28T13:51:00Z</dcterms:created>
  <dcterms:modified xsi:type="dcterms:W3CDTF">2014-12-17T17:48:00Z</dcterms:modified>
</cp:coreProperties>
</file>