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176"/>
        <w:gridCol w:w="1117"/>
        <w:gridCol w:w="1664"/>
        <w:gridCol w:w="951"/>
        <w:gridCol w:w="1277"/>
        <w:gridCol w:w="2181"/>
        <w:gridCol w:w="861"/>
      </w:tblGrid>
      <w:tr w:rsidR="001D3A10" w:rsidRPr="001D3A10" w:rsidTr="001D3A10">
        <w:trPr>
          <w:trHeight w:val="742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1D3A10" w:rsidRPr="001D3A10" w:rsidTr="001D3A10">
        <w:trPr>
          <w:trHeight w:val="481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SOPORTE 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1D3A10" w:rsidRPr="001D3A10" w:rsidTr="001D3A10">
        <w:trPr>
          <w:trHeight w:val="481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1D3A10" w:rsidRPr="001D3A10" w:rsidTr="001D3A10">
        <w:trPr>
          <w:trHeight w:val="481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1D3A10" w:rsidRPr="001D3A10" w:rsidTr="001D3A10">
        <w:trPr>
          <w:trHeight w:val="23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1D3A10" w:rsidRPr="001D3A10" w:rsidTr="001D3A10">
        <w:trPr>
          <w:trHeight w:val="2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RAMOS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CHIARELLA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LEONARDO LUIS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48460188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87.33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23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233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632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1D3A10" w:rsidRPr="001D3A10" w:rsidTr="001D3A10">
        <w:trPr>
          <w:trHeight w:val="893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10" w:rsidRPr="001D3A10" w:rsidRDefault="001D3A10" w:rsidP="001D3A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candidato ganador deberá presentarse a más tardar el 27 de diciembre de 2019, en la oficina del Sistema Administrativo de Personal portando la documentación sustentatoria en original y </w:t>
            </w: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>copia de</w:t>
            </w: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 xml:space="preserve"> su currículum vitae.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D3A10" w:rsidRPr="001D3A10" w:rsidTr="001D3A10">
        <w:trPr>
          <w:trHeight w:val="824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10" w:rsidRPr="001D3A10" w:rsidRDefault="001D3A10" w:rsidP="001D3A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 xml:space="preserve">NOTA: Para coordinar los detalles de la firma del </w:t>
            </w: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>contrato comunicarse</w:t>
            </w:r>
            <w:r w:rsidRPr="001D3A10">
              <w:rPr>
                <w:rFonts w:ascii="Arial" w:eastAsia="Times New Roman" w:hAnsi="Arial" w:cs="Arial"/>
                <w:color w:val="000000"/>
                <w:lang w:eastAsia="es-PE"/>
              </w:rPr>
              <w:t xml:space="preserve"> con el Sistema Administrativo de Personal (Teléfono 317 4400 anexo 3410)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D3A10" w:rsidRPr="001D3A10" w:rsidTr="001D3A10">
        <w:trPr>
          <w:trHeight w:val="23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10" w:rsidRPr="001D3A10" w:rsidRDefault="001D3A10" w:rsidP="001D3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r w:rsidRPr="001D3A10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1D3A10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Suplente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3A10" w:rsidRPr="001D3A10" w:rsidTr="001D3A10">
        <w:trPr>
          <w:trHeight w:val="32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D3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A10" w:rsidRPr="001D3A10" w:rsidRDefault="001D3A10" w:rsidP="001D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1D3A1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0"/>
    <w:rsid w:val="00031099"/>
    <w:rsid w:val="001D3A10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A1E5DA-78B1-42A1-A8E6-3AF3331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2019-12-18T20:22:00Z</dcterms:created>
  <dcterms:modified xsi:type="dcterms:W3CDTF">2019-12-18T20:23:00Z</dcterms:modified>
</cp:coreProperties>
</file>