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6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"/>
        <w:gridCol w:w="1413"/>
        <w:gridCol w:w="1198"/>
        <w:gridCol w:w="1192"/>
        <w:gridCol w:w="1646"/>
        <w:gridCol w:w="1569"/>
        <w:gridCol w:w="783"/>
        <w:gridCol w:w="1151"/>
        <w:gridCol w:w="1151"/>
      </w:tblGrid>
      <w:tr w:rsidR="000A3442" w:rsidRPr="005722EF" w:rsidTr="005722EF">
        <w:trPr>
          <w:trHeight w:val="649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6"/>
                <w:lang w:eastAsia="es-PE"/>
              </w:rPr>
              <w:t>RESULTADOS DE LA EVALUACIÓN CURRICULAR</w:t>
            </w:r>
          </w:p>
        </w:tc>
      </w:tr>
      <w:tr w:rsidR="000A3442" w:rsidRPr="005722EF" w:rsidTr="005722EF">
        <w:trPr>
          <w:trHeight w:val="427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E"/>
              </w:rPr>
              <w:t>CARGO: ESPECIALISTA EN BIENES ESTATALES I</w:t>
            </w:r>
          </w:p>
        </w:tc>
      </w:tr>
      <w:tr w:rsidR="000A3442" w:rsidRPr="005722EF" w:rsidTr="005722EF">
        <w:trPr>
          <w:trHeight w:val="516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32"/>
                <w:lang w:eastAsia="es-PE"/>
              </w:rPr>
              <w:t>PLAZA N° 146</w:t>
            </w:r>
          </w:p>
        </w:tc>
      </w:tr>
      <w:tr w:rsidR="000A3442" w:rsidRPr="005722EF" w:rsidTr="005722EF">
        <w:trPr>
          <w:trHeight w:val="250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32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826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N°</w:t>
            </w:r>
          </w:p>
        </w:tc>
        <w:tc>
          <w:tcPr>
            <w:tcW w:w="3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APELLIDOS Y NOMBRES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PUNTAJE DE EVALUACIÓN DE CONOCIMIENTOS  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PUNTAJE DE EVALUACIÓN DE CURRICULAR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TOTAL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FECHA DE ENTREVISTA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AFAF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4"/>
                <w:lang w:eastAsia="es-PE"/>
              </w:rPr>
              <w:t>HORA DE ENTREVISTA</w:t>
            </w: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LEVERATTO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ROCHA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LEHANDRA GERALDINE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57*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27/11/2020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10:30 a.m.</w:t>
            </w: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BARRAGAN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PASTOR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56*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27/11/2020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10:40 a.m.</w:t>
            </w: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CORONEL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NUÑEZ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IRMA CAROLINA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56*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27/11/2020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10:50 a.m.</w:t>
            </w: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CABRERA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CHALAN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LUIS ENRIQUE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54*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27/11/2020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11:00 a.m.</w:t>
            </w:r>
          </w:p>
        </w:tc>
      </w:tr>
      <w:tr w:rsidR="000A3442" w:rsidRPr="005722EF" w:rsidTr="005722EF">
        <w:trPr>
          <w:trHeight w:val="25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FERNANDEZ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QUIÑONES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DAVID ADRIAN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23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53</w:t>
            </w:r>
          </w:p>
        </w:tc>
        <w:tc>
          <w:tcPr>
            <w:tcW w:w="23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1F4E78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CONTRERAS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QUISPE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ADRIAN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52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ANGULO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GUARDAMIO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GERARDO JUNIOR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BARRIENTOS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JHON PABLO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BASILIO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ROJAS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BRISSIL MELLANIE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BOCANGEL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RENDON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ANA GABRIELA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FLORIAN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DAVILA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WENDY FABIOLA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PALERO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PEREZ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CRISTIAN JHORDAN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50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CARHUACHIN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GARCIA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JHOANA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48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AGURTO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AYALA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FRANCISCO JAVIER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47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HUAMANÍ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RUIZ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JHESVEL ROSARIO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46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CCARITA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YUCRA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JUVENAL JULIO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294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MARTINEZ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 xml:space="preserve">LIZANA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JUAN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17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FLORES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DURAN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LILIANA FRANCIS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BENITES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BAYONA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ALVARO DANIEL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RODAS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HUISA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SILVANA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19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60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ROMANI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SEMINARIO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GABRIELA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5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22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RONDINEL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BUSTOS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LAURA SOFÍA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501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lastRenderedPageBreak/>
              <w:t>23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SAAVEDRA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TORRES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FIORELLA GIOVANNA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501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ZAVALETA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LEDESMA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JESSICA IVONNE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16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NO PRESENTÓ DOCUMENTACIÓN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-</w:t>
            </w:r>
          </w:p>
        </w:tc>
        <w:tc>
          <w:tcPr>
            <w:tcW w:w="230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649"/>
        </w:trPr>
        <w:tc>
          <w:tcPr>
            <w:tcW w:w="1046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u w:val="single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(*)  De acuerdo a las bases de la convocatoria,  pasan a la etapa de Entrevista, los postulantes que </w:t>
            </w: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u w:val="single"/>
                <w:lang w:eastAsia="es-PE"/>
              </w:rPr>
              <w:t xml:space="preserve">hayan obtenido las tres notas más altas acumuladas hasta la etapa de  Evaluación </w:t>
            </w:r>
            <w:r w:rsidR="005722EF"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u w:val="single"/>
                <w:lang w:eastAsia="es-PE"/>
              </w:rPr>
              <w:t>Curricular.</w:t>
            </w:r>
          </w:p>
        </w:tc>
      </w:tr>
      <w:tr w:rsidR="000A3442" w:rsidRPr="005722EF" w:rsidTr="005722EF">
        <w:trPr>
          <w:trHeight w:val="132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4"/>
                <w:u w:val="single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0A3442" w:rsidRPr="005722EF" w:rsidTr="005722EF">
        <w:trPr>
          <w:trHeight w:val="412"/>
        </w:trPr>
        <w:tc>
          <w:tcPr>
            <w:tcW w:w="10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COMUNICADO</w:t>
            </w:r>
          </w:p>
        </w:tc>
      </w:tr>
      <w:tr w:rsidR="000A3442" w:rsidRPr="005722EF" w:rsidTr="005722EF">
        <w:trPr>
          <w:trHeight w:val="94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1</w:t>
            </w:r>
          </w:p>
        </w:tc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La entrevista virtual se realizará de acuerdo al cronograma establecido en las bases de la convocatoria, en la fecha y hora que se indica en la presente acta, los postulantes serán notificados por correo electrónico para que puedan acceder al Link de la entrevista virtual que será vía Google Meet.</w:t>
            </w:r>
          </w:p>
        </w:tc>
      </w:tr>
      <w:tr w:rsidR="000A3442" w:rsidRPr="005722EF" w:rsidTr="005722EF">
        <w:trPr>
          <w:trHeight w:val="826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2</w:t>
            </w:r>
          </w:p>
        </w:tc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El/la postulante APTO/A debe asegurarse de tener acceso a una laptop, Pc, celular </w:t>
            </w:r>
            <w:r w:rsidR="005722EF"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Smartphone</w:t>
            </w: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, </w:t>
            </w:r>
            <w:r w:rsidR="005722EF"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Tablet</w:t>
            </w:r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 xml:space="preserve"> u otro medio tecnológico con cámara web y micrófono con co</w:t>
            </w:r>
            <w:bookmarkStart w:id="0" w:name="_GoBack"/>
            <w:bookmarkEnd w:id="0"/>
            <w:r w:rsidRPr="005722EF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s-PE"/>
              </w:rPr>
              <w:t>nectividad necesaria a Internet.</w:t>
            </w:r>
          </w:p>
        </w:tc>
      </w:tr>
      <w:tr w:rsidR="000A3442" w:rsidRPr="005722EF" w:rsidTr="005722EF">
        <w:trPr>
          <w:trHeight w:val="73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3</w:t>
            </w:r>
          </w:p>
        </w:tc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El/la postulante APTO/A deberá mostrar su Documento de Identidad Nacional (DNI) al momento de iniciar la entrevista.</w:t>
            </w:r>
          </w:p>
        </w:tc>
      </w:tr>
      <w:tr w:rsidR="000A3442" w:rsidRPr="005722EF" w:rsidTr="005722EF">
        <w:trPr>
          <w:trHeight w:val="738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4</w:t>
            </w:r>
          </w:p>
        </w:tc>
        <w:tc>
          <w:tcPr>
            <w:tcW w:w="1010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B61F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5722EF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El/la postulante APTO/A  deberá presentarse para la entrevista en la hora indicada (los candidatos que no se conecten a través del link en la hora indicada serán descalificados de la fase de entrevista)</w:t>
            </w:r>
          </w:p>
        </w:tc>
      </w:tr>
      <w:tr w:rsidR="000A3442" w:rsidRPr="005722EF" w:rsidTr="005722EF">
        <w:trPr>
          <w:trHeight w:val="354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30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3442" w:rsidRPr="005722EF" w:rsidRDefault="000A3442" w:rsidP="000A34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</w:p>
        </w:tc>
      </w:tr>
    </w:tbl>
    <w:p w:rsidR="00B61F89" w:rsidRDefault="00B61F89"/>
    <w:p w:rsidR="00B61F89" w:rsidRDefault="00B61F89" w:rsidP="00B61F89"/>
    <w:p w:rsidR="000A3442" w:rsidRPr="00B61F89" w:rsidRDefault="00B61F89" w:rsidP="00B61F89">
      <w:pPr>
        <w:tabs>
          <w:tab w:val="left" w:pos="6795"/>
        </w:tabs>
        <w:jc w:val="right"/>
      </w:pPr>
      <w:r>
        <w:tab/>
      </w:r>
      <w:r w:rsidRPr="005722EF">
        <w:rPr>
          <w:rFonts w:ascii="Calibri" w:eastAsia="Times New Roman" w:hAnsi="Calibri" w:cs="Times New Roman"/>
          <w:color w:val="000000"/>
          <w:sz w:val="20"/>
          <w:lang w:eastAsia="es-PE"/>
        </w:rPr>
        <w:t>San Isidro, 25 de Noviembre de 2020</w:t>
      </w:r>
    </w:p>
    <w:sectPr w:rsidR="000A3442" w:rsidRPr="00B61F89" w:rsidSect="000A34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442"/>
    <w:rsid w:val="000A3442"/>
    <w:rsid w:val="005722EF"/>
    <w:rsid w:val="00A21EF1"/>
    <w:rsid w:val="00B61F89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93F464-3F01-4528-A763-50303FF3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5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399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USUARIO01</dc:creator>
  <cp:keywords/>
  <dc:description/>
  <cp:lastModifiedBy>USUARIO01</cp:lastModifiedBy>
  <cp:revision>1</cp:revision>
  <dcterms:created xsi:type="dcterms:W3CDTF">2020-11-24T21:08:00Z</dcterms:created>
  <dcterms:modified xsi:type="dcterms:W3CDTF">2020-11-24T22:53:00Z</dcterms:modified>
</cp:coreProperties>
</file>