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1537"/>
        <w:gridCol w:w="1612"/>
        <w:gridCol w:w="2261"/>
        <w:gridCol w:w="1964"/>
        <w:gridCol w:w="2484"/>
      </w:tblGrid>
      <w:tr w:rsidR="005F22A5" w:rsidRPr="005F22A5" w:rsidTr="005F22A5">
        <w:trPr>
          <w:trHeight w:val="465"/>
        </w:trPr>
        <w:tc>
          <w:tcPr>
            <w:tcW w:w="10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</w:p>
        </w:tc>
      </w:tr>
      <w:tr w:rsidR="005F22A5" w:rsidRPr="005F22A5" w:rsidTr="005F22A5">
        <w:trPr>
          <w:trHeight w:val="315"/>
        </w:trPr>
        <w:tc>
          <w:tcPr>
            <w:tcW w:w="10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CARGO: ESPECIALISTA EN SERVICIOS GENERALES II</w:t>
            </w:r>
          </w:p>
        </w:tc>
      </w:tr>
      <w:tr w:rsidR="005F22A5" w:rsidRPr="005F22A5" w:rsidTr="005F22A5">
        <w:trPr>
          <w:trHeight w:val="301"/>
        </w:trPr>
        <w:tc>
          <w:tcPr>
            <w:tcW w:w="10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5F22A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5F22A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45</w:t>
            </w:r>
          </w:p>
        </w:tc>
      </w:tr>
      <w:tr w:rsidR="005F22A5" w:rsidRPr="005F22A5" w:rsidTr="005F22A5">
        <w:trPr>
          <w:trHeight w:val="136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5F22A5" w:rsidRPr="005F22A5" w:rsidTr="005F22A5">
        <w:trPr>
          <w:trHeight w:val="6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5F22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5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5F22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EVALUACIÓN</w:t>
            </w:r>
          </w:p>
        </w:tc>
      </w:tr>
      <w:tr w:rsidR="005F22A5" w:rsidRPr="005F22A5" w:rsidTr="005F22A5">
        <w:trPr>
          <w:trHeight w:val="273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COCA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GRADOS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ERICK NIL SMITH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10:00 A.M.</w:t>
            </w:r>
          </w:p>
        </w:tc>
      </w:tr>
      <w:tr w:rsidR="005F22A5" w:rsidRPr="005F22A5" w:rsidTr="005F22A5">
        <w:trPr>
          <w:trHeight w:val="273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CONCHA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AQUIÑO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ROXANA GRACE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F22A5" w:rsidRPr="005F22A5" w:rsidTr="005F22A5">
        <w:trPr>
          <w:trHeight w:val="273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RAYMUNDO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ESCOBAR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ESLEITHER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F22A5" w:rsidRPr="005F22A5" w:rsidTr="005F22A5">
        <w:trPr>
          <w:trHeight w:val="273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SOLANO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JIMENEZ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DIEGO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F22A5" w:rsidRPr="005F22A5" w:rsidTr="005F22A5">
        <w:trPr>
          <w:trHeight w:val="273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CURILLA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VILCAHUAMÁN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MIGUEL ANIBAL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F22A5" w:rsidRPr="005F22A5" w:rsidTr="005F22A5">
        <w:trPr>
          <w:trHeight w:val="273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UNCHUPAICO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ZANABRIA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ALDEIR JULINHO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F22A5" w:rsidRPr="005F22A5" w:rsidTr="005F22A5">
        <w:trPr>
          <w:trHeight w:val="273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ZAVALA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PLASENCIA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JOSE MARTIN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F22A5" w:rsidRPr="005F22A5" w:rsidTr="005F22A5">
        <w:trPr>
          <w:trHeight w:val="273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CASTILLO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SANCA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MARIETA CRISTHEL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F22A5" w:rsidRPr="005F22A5" w:rsidTr="005F22A5">
        <w:trPr>
          <w:trHeight w:val="273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VALVERDE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GONZALES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MIGUEL JHONATAN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F22A5" w:rsidRPr="005F22A5" w:rsidTr="005F22A5">
        <w:trPr>
          <w:trHeight w:val="273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SALDAÑA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GARIBAY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CLAUDIA JOANNA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F22A5" w:rsidRPr="005F22A5" w:rsidTr="005F22A5">
        <w:trPr>
          <w:trHeight w:val="273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GUZMAN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AGURTO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GIANCARLO OCTAVIO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5F22A5" w:rsidRPr="005F22A5" w:rsidTr="005F22A5">
        <w:trPr>
          <w:trHeight w:val="273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DIOSES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CASTILLO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LUIS ANTONIO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F22A5" w:rsidRPr="005F22A5" w:rsidTr="005F22A5">
        <w:trPr>
          <w:trHeight w:val="273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MENESES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OCHOA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JEAN PIERRE HUMBERTO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F22A5" w:rsidRPr="005F22A5" w:rsidTr="005F22A5">
        <w:trPr>
          <w:trHeight w:val="273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RIOS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TORRES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HELEN GIOVANA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F22A5" w:rsidRPr="005F22A5" w:rsidTr="005F22A5">
        <w:trPr>
          <w:trHeight w:val="273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DÍAZ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SUÁREZ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JORGE LUIS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F22A5" w:rsidRPr="005F22A5" w:rsidTr="005F22A5">
        <w:trPr>
          <w:trHeight w:val="273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VASQUEZ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MEGO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MONICA LIZETH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F22A5" w:rsidRPr="005F22A5" w:rsidTr="005F22A5">
        <w:trPr>
          <w:trHeight w:val="273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LEON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DIANA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F22A5" w:rsidRPr="005F22A5" w:rsidTr="005F22A5">
        <w:trPr>
          <w:trHeight w:val="273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MEDINA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ESPINOLA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JIMMY HUGO ALBERTO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F22A5" w:rsidRPr="005F22A5" w:rsidTr="005F22A5">
        <w:trPr>
          <w:trHeight w:val="273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VALENZUELA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ROBLES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LUIS SEGUNDO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F22A5" w:rsidRPr="005F22A5" w:rsidTr="005F22A5">
        <w:trPr>
          <w:trHeight w:val="273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CAVA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GONZALES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ROGGER GANDHI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F22A5" w:rsidRPr="005F22A5" w:rsidTr="005F22A5">
        <w:trPr>
          <w:trHeight w:val="397"/>
        </w:trPr>
        <w:tc>
          <w:tcPr>
            <w:tcW w:w="5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2A5" w:rsidRPr="005F22A5" w:rsidRDefault="005F22A5" w:rsidP="005F22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5F22A5" w:rsidRPr="005F22A5" w:rsidTr="005F22A5">
        <w:trPr>
          <w:trHeight w:val="115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9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Los candidatos Aptos deberán presentarse 10 minutos antes de la hora </w:t>
            </w:r>
            <w:proofErr w:type="gramStart"/>
            <w:r w:rsidRPr="005F22A5">
              <w:rPr>
                <w:rFonts w:ascii="Calibri" w:eastAsia="Times New Roman" w:hAnsi="Calibri" w:cs="Calibri"/>
                <w:color w:val="000000"/>
                <w:lang w:eastAsia="es-PE"/>
              </w:rPr>
              <w:t>indicada  para</w:t>
            </w:r>
            <w:proofErr w:type="gramEnd"/>
            <w:r w:rsidRPr="005F22A5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rendir la evaluación de conocimientos el día 22 de mayo del 2023 a las 10:00 a.m. en la sede central de la SBN ubicada en Calle Chinchón </w:t>
            </w:r>
            <w:proofErr w:type="spellStart"/>
            <w:r w:rsidRPr="005F22A5">
              <w:rPr>
                <w:rFonts w:ascii="Calibri" w:eastAsia="Times New Roman" w:hAnsi="Calibri" w:cs="Calibri"/>
                <w:color w:val="000000"/>
                <w:lang w:eastAsia="es-PE"/>
              </w:rPr>
              <w:t>N°</w:t>
            </w:r>
            <w:proofErr w:type="spellEnd"/>
            <w:r w:rsidRPr="005F22A5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890, San Isidro (los candidatos que lleguen fuera de la hora son descalificados de la fase de evaluación de conocimientos).</w:t>
            </w:r>
          </w:p>
        </w:tc>
      </w:tr>
      <w:tr w:rsidR="005F22A5" w:rsidRPr="005F22A5" w:rsidTr="005F22A5">
        <w:trPr>
          <w:trHeight w:val="917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9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color w:val="000000"/>
                <w:lang w:eastAsia="es-PE"/>
              </w:rPr>
              <w:t>Deberán mostrar su documento de identificación (DNI) al momento de registrar su asistencia.</w:t>
            </w:r>
          </w:p>
        </w:tc>
      </w:tr>
      <w:tr w:rsidR="005F22A5" w:rsidRPr="005F22A5" w:rsidTr="005F22A5">
        <w:trPr>
          <w:trHeight w:val="273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A5" w:rsidRPr="005F22A5" w:rsidRDefault="005F22A5" w:rsidP="005F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5F22A5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San Isidro, </w:t>
            </w:r>
            <w:proofErr w:type="gramStart"/>
            <w:r w:rsidRPr="005F22A5">
              <w:rPr>
                <w:rFonts w:ascii="Calibri" w:eastAsia="Times New Roman" w:hAnsi="Calibri" w:cs="Calibri"/>
                <w:b/>
                <w:bCs/>
                <w:lang w:eastAsia="es-PE"/>
              </w:rPr>
              <w:t>18  de</w:t>
            </w:r>
            <w:proofErr w:type="gramEnd"/>
            <w:r w:rsidRPr="005F22A5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 mayo de 2023</w:t>
            </w:r>
          </w:p>
        </w:tc>
      </w:tr>
    </w:tbl>
    <w:p w:rsidR="000824EC" w:rsidRDefault="00000000"/>
    <w:sectPr w:rsidR="000824EC" w:rsidSect="001F30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DE"/>
    <w:rsid w:val="00031099"/>
    <w:rsid w:val="001F30DE"/>
    <w:rsid w:val="00323C5B"/>
    <w:rsid w:val="004563EC"/>
    <w:rsid w:val="00591708"/>
    <w:rsid w:val="005F22A5"/>
    <w:rsid w:val="006370EF"/>
    <w:rsid w:val="00772D21"/>
    <w:rsid w:val="00811969"/>
    <w:rsid w:val="00997700"/>
    <w:rsid w:val="009F3078"/>
    <w:rsid w:val="00B56030"/>
    <w:rsid w:val="00EE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697AB4"/>
  <w15:chartTrackingRefBased/>
  <w15:docId w15:val="{37BFCCCB-0FA3-4782-A889-C5A00D6B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2023-05-18T13:48:00Z</dcterms:created>
  <dcterms:modified xsi:type="dcterms:W3CDTF">2023-05-18T13:48:00Z</dcterms:modified>
</cp:coreProperties>
</file>