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4573"/>
        <w:gridCol w:w="2364"/>
        <w:gridCol w:w="2376"/>
      </w:tblGrid>
      <w:tr w:rsidR="00417153" w:rsidRPr="00417153" w:rsidTr="00417153">
        <w:trPr>
          <w:trHeight w:val="438"/>
        </w:trPr>
        <w:tc>
          <w:tcPr>
            <w:tcW w:w="10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417153" w:rsidRPr="00417153" w:rsidTr="00417153">
        <w:trPr>
          <w:trHeight w:val="404"/>
        </w:trPr>
        <w:tc>
          <w:tcPr>
            <w:tcW w:w="10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IV</w:t>
            </w:r>
          </w:p>
        </w:tc>
      </w:tr>
      <w:tr w:rsidR="00417153" w:rsidRPr="00417153" w:rsidTr="00417153">
        <w:trPr>
          <w:trHeight w:val="254"/>
        </w:trPr>
        <w:tc>
          <w:tcPr>
            <w:tcW w:w="10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54</w:t>
            </w:r>
          </w:p>
        </w:tc>
      </w:tr>
      <w:tr w:rsidR="00417153" w:rsidRPr="00417153" w:rsidTr="00417153">
        <w:trPr>
          <w:trHeight w:val="207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17153" w:rsidRPr="00417153" w:rsidTr="00417153">
        <w:trPr>
          <w:trHeight w:val="578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AFAF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4171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CABANILLAS HUACHUA GRODVER MANUEL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7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CARRASCO CACERES LYN ADRIANA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CHÁVEZ MONTALVO GLENIS GRETA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NAVEROS FLORES WENSEL RICHARD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PARIONA PRECIADO NOEMÍ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3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BORCIC AGUIRRE JOSE ANDRES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203764"/>
            <w:noWrap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CAMPOS NAJARRO EDDY CRISTIAN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CARDENASS ANCALL CLARA SCHEREZADA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FRIAS TIRADO FRANCISCO PEDRO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GASTELO CHOZO DAVID DANIEL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NIÑO MOSCOL ROMMY PAOLA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PRETTO PADILLA DAVID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SANCHEZ AREVALO ERICK DANIEL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VALVERDE YPARRAGUIRRE ELIO PAUL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VARON ACEVEDO FREDDY ARMANDO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VENEGAS OJEDA CARLA CECILIA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17153" w:rsidRPr="00417153" w:rsidTr="00417153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YAPUCHURA GOMEZ LINA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17153" w:rsidRPr="00417153" w:rsidTr="00417153">
        <w:trPr>
          <w:trHeight w:val="335"/>
        </w:trPr>
        <w:tc>
          <w:tcPr>
            <w:tcW w:w="5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17153" w:rsidRPr="00417153" w:rsidTr="00417153">
        <w:trPr>
          <w:trHeight w:val="902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Los/as postulantes aptos/as pasan a la  etapa de evaluación de conocimientos, la cual se realizará el día</w:t>
            </w:r>
            <w:r w:rsidRPr="0041715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08 de febrero del presente año,</w:t>
            </w: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la hora indicada en la presente Acta,  los postulantes serán notificados por correo electrónico indicándoles el  Link para la videollamada que acompañará la evaluación de conocimientos.</w:t>
            </w:r>
          </w:p>
        </w:tc>
      </w:tr>
      <w:tr w:rsidR="00417153" w:rsidRPr="00417153" w:rsidTr="00417153">
        <w:trPr>
          <w:trHeight w:val="1098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Los/as  postulantes  deben asegurarse de tener acceso a una laptop, Smartphone,  Pc,  tablet u otro medio tecnológico con cámara web y micrófono con conectividad necesaria a Internet, pues la evaluación de conocimientos será acompañada mediante videollamada a través de la aplicación del Google Meet.</w:t>
            </w:r>
          </w:p>
        </w:tc>
      </w:tr>
      <w:tr w:rsidR="00417153" w:rsidRPr="00417153" w:rsidTr="00417153">
        <w:trPr>
          <w:trHeight w:val="774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Los/as postulantes que no se presenten a la videollamada en la hora indicada para rendir la evaluación de conocimientos serán descalificados de la fase de evaluación en mención. </w:t>
            </w:r>
          </w:p>
        </w:tc>
      </w:tr>
      <w:tr w:rsidR="00417153" w:rsidRPr="00417153" w:rsidTr="00417153">
        <w:trPr>
          <w:trHeight w:val="717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4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Asimismo, los/as  postulantes  deberán  most</w:t>
            </w:r>
            <w:bookmarkStart w:id="0" w:name="_GoBack"/>
            <w:bookmarkEnd w:id="0"/>
            <w:r w:rsidRPr="00417153">
              <w:rPr>
                <w:rFonts w:ascii="Calibri" w:eastAsia="Times New Roman" w:hAnsi="Calibri" w:cs="Calibri"/>
                <w:color w:val="000000"/>
                <w:lang w:eastAsia="es-PE"/>
              </w:rPr>
              <w:t>rar su documento de identificación (DNI) a través de la cámara web al momento de registrar su asistencia.</w:t>
            </w:r>
          </w:p>
        </w:tc>
      </w:tr>
      <w:tr w:rsidR="00417153" w:rsidRPr="00417153" w:rsidTr="00417153">
        <w:trPr>
          <w:trHeight w:val="231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153" w:rsidRPr="00417153" w:rsidRDefault="00417153" w:rsidP="004171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417153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04 de febrero de 2022</w:t>
            </w:r>
          </w:p>
        </w:tc>
      </w:tr>
    </w:tbl>
    <w:p w:rsidR="00003967" w:rsidRDefault="00003967" w:rsidP="00003967">
      <w:pPr>
        <w:jc w:val="both"/>
      </w:pPr>
    </w:p>
    <w:sectPr w:rsidR="00003967" w:rsidSect="00297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67"/>
    <w:rsid w:val="00003967"/>
    <w:rsid w:val="002975C0"/>
    <w:rsid w:val="00417153"/>
    <w:rsid w:val="008E072D"/>
    <w:rsid w:val="00E51BF3"/>
    <w:rsid w:val="00F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3785BF-C90D-4135-8B5E-E267158C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039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03967"/>
    <w:rPr>
      <w:rFonts w:ascii="Times New Roman" w:eastAsia="Times New Roman" w:hAnsi="Times New Roman" w:cs="Times New Roman"/>
      <w:b/>
      <w:bCs/>
      <w:sz w:val="27"/>
      <w:szCs w:val="27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2022-02-04T01:50:00Z</dcterms:created>
  <dcterms:modified xsi:type="dcterms:W3CDTF">2022-02-04T01:50:00Z</dcterms:modified>
</cp:coreProperties>
</file>