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974"/>
        <w:gridCol w:w="1363"/>
        <w:gridCol w:w="1052"/>
        <w:gridCol w:w="1572"/>
        <w:gridCol w:w="1224"/>
        <w:gridCol w:w="777"/>
        <w:gridCol w:w="1352"/>
        <w:gridCol w:w="1352"/>
      </w:tblGrid>
      <w:tr w:rsidR="00226CBD" w:rsidRPr="00226CBD" w:rsidTr="00226CBD">
        <w:trPr>
          <w:trHeight w:val="716"/>
        </w:trPr>
        <w:tc>
          <w:tcPr>
            <w:tcW w:w="2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CURRICULAR</w:t>
            </w:r>
          </w:p>
        </w:tc>
      </w:tr>
      <w:tr w:rsidR="00226CBD" w:rsidRPr="00226CBD" w:rsidTr="00226CBD">
        <w:trPr>
          <w:trHeight w:val="471"/>
        </w:trPr>
        <w:tc>
          <w:tcPr>
            <w:tcW w:w="2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226CBD" w:rsidRPr="00226CBD" w:rsidTr="00226CBD">
        <w:trPr>
          <w:trHeight w:val="569"/>
        </w:trPr>
        <w:tc>
          <w:tcPr>
            <w:tcW w:w="2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141</w:t>
            </w:r>
          </w:p>
        </w:tc>
      </w:tr>
      <w:tr w:rsidR="00226CBD" w:rsidRPr="00226CBD" w:rsidTr="00226CBD">
        <w:trPr>
          <w:trHeight w:val="276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6CBD" w:rsidRPr="00226CBD" w:rsidTr="00226CBD">
        <w:trPr>
          <w:trHeight w:val="9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TOTAL</w:t>
            </w:r>
          </w:p>
        </w:tc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FECHA DE ENTREVISTA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HORA DE ENTREVISTA</w:t>
            </w:r>
          </w:p>
        </w:tc>
      </w:tr>
      <w:tr w:rsidR="00226CBD" w:rsidRPr="00226CBD" w:rsidTr="00226CBD">
        <w:trPr>
          <w:trHeight w:val="6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BRIAN JOHNNY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53*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02:45 p.m.</w:t>
            </w:r>
          </w:p>
        </w:tc>
      </w:tr>
      <w:tr w:rsidR="00226CBD" w:rsidRPr="00226CBD" w:rsidTr="00226CBD">
        <w:trPr>
          <w:trHeight w:val="6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BEDOYA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ROCA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OSWALDO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51*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03:00 p.m.</w:t>
            </w:r>
          </w:p>
        </w:tc>
      </w:tr>
      <w:tr w:rsidR="00226CBD" w:rsidRPr="00226CBD" w:rsidTr="00226CBD">
        <w:trPr>
          <w:trHeight w:val="6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PACHAMANGO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SOLENI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50*</w:t>
            </w:r>
          </w:p>
        </w:tc>
        <w:tc>
          <w:tcPr>
            <w:tcW w:w="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25/08/2020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03:15 p.m.</w:t>
            </w:r>
          </w:p>
        </w:tc>
      </w:tr>
      <w:tr w:rsidR="00226CBD" w:rsidRPr="00226CBD" w:rsidTr="00226CBD">
        <w:trPr>
          <w:trHeight w:val="6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FOURNIER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PAIS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FRANK ISAIAS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26CBD" w:rsidRPr="00226CBD" w:rsidTr="00226CBD">
        <w:trPr>
          <w:trHeight w:val="66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LUYO 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KATHERINE YETSABET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000000" w:fill="222B35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226CBD" w:rsidRPr="00226CBD" w:rsidTr="00226CBD">
        <w:trPr>
          <w:trHeight w:val="716"/>
        </w:trPr>
        <w:tc>
          <w:tcPr>
            <w:tcW w:w="24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(*)  De acuerdo a las bases de la convocatoria,  pasan a la etapa de Entrevista, los postulantes que </w:t>
            </w:r>
            <w:r w:rsidRPr="00226CBD"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  <w:t>hayan obtenido las tres notas más altas acumuladas hasta la etapa de  Evaluación Curricular.</w:t>
            </w:r>
          </w:p>
        </w:tc>
      </w:tr>
      <w:tr w:rsidR="00226CBD" w:rsidRPr="00226CBD" w:rsidTr="00226CBD">
        <w:trPr>
          <w:trHeight w:val="781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6CBD" w:rsidRPr="00226CBD" w:rsidTr="00226CBD">
        <w:trPr>
          <w:trHeight w:val="455"/>
        </w:trPr>
        <w:tc>
          <w:tcPr>
            <w:tcW w:w="24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226CBD" w:rsidRPr="00226CBD" w:rsidTr="00226CBD">
        <w:trPr>
          <w:trHeight w:val="82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226CBD" w:rsidRPr="00226CBD" w:rsidTr="00226CBD">
        <w:trPr>
          <w:trHeight w:val="1057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debe asegurarse de tener acceso a una laptop, Pc, celular Smartphone, Tablet u otro medio tecnológico con cámara web y micrófono con conectividad necesaria a Internet.</w:t>
            </w:r>
          </w:p>
        </w:tc>
      </w:tr>
      <w:tr w:rsidR="00226CBD" w:rsidRPr="00226CBD" w:rsidTr="00226CBD">
        <w:trPr>
          <w:trHeight w:val="10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226CBD" w:rsidRPr="00226CBD" w:rsidTr="00226CBD">
        <w:trPr>
          <w:trHeight w:val="829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4</w:t>
            </w:r>
          </w:p>
        </w:tc>
        <w:tc>
          <w:tcPr>
            <w:tcW w:w="16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color w:val="00000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226CBD" w:rsidRPr="00226CBD" w:rsidTr="00226CBD">
        <w:trPr>
          <w:trHeight w:val="3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226CBD" w:rsidRPr="00226CBD" w:rsidTr="00226CBD">
        <w:trPr>
          <w:trHeight w:val="39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CBD" w:rsidRPr="00226CBD" w:rsidRDefault="00226CBD" w:rsidP="00226C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PE"/>
              </w:rPr>
            </w:pPr>
            <w:r w:rsidRPr="00226CBD">
              <w:rPr>
                <w:rFonts w:ascii="Calibri" w:eastAsia="Times New Roman" w:hAnsi="Calibri" w:cs="Times New Roman"/>
                <w:lang w:eastAsia="es-PE"/>
              </w:rPr>
              <w:t>San Isidro, 21 de Agosto de 2020</w:t>
            </w:r>
          </w:p>
        </w:tc>
      </w:tr>
    </w:tbl>
    <w:p w:rsidR="00A70A54" w:rsidRDefault="00226CBD"/>
    <w:p w:rsidR="00226CBD" w:rsidRDefault="00226CBD" w:rsidP="00226CBD">
      <w:pPr>
        <w:jc w:val="center"/>
      </w:pPr>
      <w:r>
        <w:t>EL COMITÉ DE SELECCIÓN</w:t>
      </w:r>
      <w:bookmarkStart w:id="0" w:name="_GoBack"/>
      <w:bookmarkEnd w:id="0"/>
    </w:p>
    <w:sectPr w:rsidR="00226CBD" w:rsidSect="00226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D"/>
    <w:rsid w:val="00226CBD"/>
    <w:rsid w:val="00A21EF1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8DB88-31C0-4DBA-B01A-64D33C3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2020-08-21T01:15:00Z</dcterms:created>
  <dcterms:modified xsi:type="dcterms:W3CDTF">2020-08-21T01:16:00Z</dcterms:modified>
</cp:coreProperties>
</file>