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245"/>
        <w:gridCol w:w="1411"/>
        <w:gridCol w:w="1049"/>
        <w:gridCol w:w="1555"/>
        <w:gridCol w:w="1211"/>
        <w:gridCol w:w="770"/>
        <w:gridCol w:w="1337"/>
        <w:gridCol w:w="1337"/>
      </w:tblGrid>
      <w:tr w:rsidR="00483547" w:rsidRPr="00483547" w:rsidTr="00483547">
        <w:trPr>
          <w:trHeight w:val="429"/>
        </w:trPr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483547" w:rsidRPr="00483547" w:rsidTr="00483547">
        <w:trPr>
          <w:trHeight w:val="283"/>
        </w:trPr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CARGO: SUPERVISOR DE PLANEAMIENTO</w:t>
            </w:r>
          </w:p>
        </w:tc>
      </w:tr>
      <w:tr w:rsidR="00483547" w:rsidRPr="00483547" w:rsidTr="00483547">
        <w:trPr>
          <w:trHeight w:val="341"/>
        </w:trPr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  <w:t>PLAZA N° 29</w:t>
            </w:r>
          </w:p>
        </w:tc>
      </w:tr>
      <w:tr w:rsidR="00483547" w:rsidRPr="00483547" w:rsidTr="00483547">
        <w:trPr>
          <w:trHeight w:val="16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3547" w:rsidRPr="00483547" w:rsidTr="00483547">
        <w:trPr>
          <w:trHeight w:val="54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 xml:space="preserve">PUNTAJE DE EVALUACIÓN DE CONOCIMIENTOS  </w:t>
            </w:r>
          </w:p>
        </w:tc>
        <w:tc>
          <w:tcPr>
            <w:tcW w:w="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PUNTAJE DE EVALUACIÓN DE CURRICULAR</w:t>
            </w:r>
          </w:p>
        </w:tc>
        <w:tc>
          <w:tcPr>
            <w:tcW w:w="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TOTAL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FECHA DE ENTREVISTA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PE"/>
              </w:rPr>
              <w:t>HORA DE ENTREVISTA</w:t>
            </w:r>
          </w:p>
        </w:tc>
      </w:tr>
      <w:tr w:rsidR="00483547" w:rsidRPr="00483547" w:rsidTr="00483547">
        <w:trPr>
          <w:trHeight w:val="4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PALOMINO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AGUILAR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ISABEL ZULEMA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53*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09:00 a.m.</w:t>
            </w:r>
          </w:p>
        </w:tc>
      </w:tr>
      <w:tr w:rsidR="00483547" w:rsidRPr="00483547" w:rsidTr="00483547">
        <w:trPr>
          <w:trHeight w:val="4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VELAZCO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CHAUPIS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SONIA LOURDES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23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53*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09:15 a.m.</w:t>
            </w:r>
          </w:p>
        </w:tc>
      </w:tr>
      <w:tr w:rsidR="00483547" w:rsidRPr="00483547" w:rsidTr="00483547">
        <w:trPr>
          <w:trHeight w:val="4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LANGUASCO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MARTELL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LORENZO MANUEL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52*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09:30 a.m.</w:t>
            </w:r>
          </w:p>
        </w:tc>
      </w:tr>
      <w:tr w:rsidR="00483547" w:rsidRPr="00483547" w:rsidTr="00483547">
        <w:trPr>
          <w:trHeight w:val="4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OBREGON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ESTEBAN DANIEL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22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52*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09:45 a.m.</w:t>
            </w:r>
          </w:p>
        </w:tc>
      </w:tr>
      <w:tr w:rsidR="00483547" w:rsidRPr="00483547" w:rsidTr="00483547">
        <w:trPr>
          <w:trHeight w:val="4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HERRERA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CAMPOBLANCO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JUAN FRANCISCO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50*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25/08/2020</w:t>
            </w:r>
          </w:p>
        </w:tc>
        <w:tc>
          <w:tcPr>
            <w:tcW w:w="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10:00 a.m.</w:t>
            </w:r>
          </w:p>
        </w:tc>
      </w:tr>
      <w:tr w:rsidR="00483547" w:rsidRPr="00483547" w:rsidTr="00483547">
        <w:trPr>
          <w:trHeight w:val="4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BALLARTA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RAMOS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ROSALIO ORLANDO 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49</w:t>
            </w:r>
          </w:p>
        </w:tc>
        <w:tc>
          <w:tcPr>
            <w:tcW w:w="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22B35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483547" w:rsidRPr="00483547" w:rsidTr="00483547">
        <w:trPr>
          <w:trHeight w:val="4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MARADIEGUE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AHON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RUBEN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47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222B35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222B35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483547" w:rsidRPr="00483547" w:rsidTr="00483547">
        <w:trPr>
          <w:trHeight w:val="4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SEGURA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SULLON</w:t>
            </w:r>
          </w:p>
        </w:tc>
        <w:tc>
          <w:tcPr>
            <w:tcW w:w="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 xml:space="preserve"> VICTOR MANUEL</w:t>
            </w: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30</w:t>
            </w:r>
          </w:p>
        </w:tc>
        <w:tc>
          <w:tcPr>
            <w:tcW w:w="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48</w:t>
            </w:r>
          </w:p>
        </w:tc>
        <w:tc>
          <w:tcPr>
            <w:tcW w:w="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22B35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22B35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PE"/>
              </w:rPr>
              <w:t> </w:t>
            </w:r>
          </w:p>
        </w:tc>
      </w:tr>
      <w:tr w:rsidR="00483547" w:rsidRPr="00483547" w:rsidTr="00483547">
        <w:trPr>
          <w:trHeight w:val="429"/>
        </w:trPr>
        <w:tc>
          <w:tcPr>
            <w:tcW w:w="17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(*)  De acuerdo a las bases de la convocatoria,  pasan a la etapa de Entrevista, los postulantes que </w:t>
            </w:r>
            <w:r w:rsidRPr="00483547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 xml:space="preserve">hayan obtenido las tres notas más altas acumuladas hasta la etapa de  Evaluación </w:t>
            </w:r>
            <w:bookmarkStart w:id="0" w:name="_GoBack"/>
            <w:bookmarkEnd w:id="0"/>
            <w:r w:rsidRPr="00483547"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  <w:t>Curricular.</w:t>
            </w:r>
          </w:p>
        </w:tc>
      </w:tr>
      <w:tr w:rsidR="00483547" w:rsidRPr="00483547" w:rsidTr="00483547">
        <w:trPr>
          <w:trHeight w:val="8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s-P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3547" w:rsidRPr="00483547" w:rsidTr="00483547">
        <w:trPr>
          <w:trHeight w:val="273"/>
        </w:trPr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PE"/>
              </w:rPr>
              <w:t>COMUNICADO</w:t>
            </w:r>
          </w:p>
        </w:tc>
      </w:tr>
      <w:tr w:rsidR="00483547" w:rsidRPr="00483547" w:rsidTr="00483547">
        <w:trPr>
          <w:trHeight w:val="49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lang w:eastAsia="es-PE"/>
              </w:rPr>
              <w:t>La entrevista virtual se realizará de acuerdo al cronograma establecido en las bases de la convocatoria, en la fecha y hora que se indica en la presente acta, los postulantes serán notificados por correo electrónico para que puedan acceder al Link de la entrevista virtual que será vía Google Meet.</w:t>
            </w:r>
          </w:p>
        </w:tc>
      </w:tr>
      <w:tr w:rsidR="00483547" w:rsidRPr="00483547" w:rsidTr="00483547">
        <w:trPr>
          <w:trHeight w:val="653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debe asegurarse de tener acceso a una laptop, Pc, celular Smartphone, Tablet u otro medio tecnológico con cámara web y micrófono con conectividad necesaria a Internet.</w:t>
            </w:r>
          </w:p>
        </w:tc>
      </w:tr>
      <w:tr w:rsidR="00483547" w:rsidRPr="00483547" w:rsidTr="00483547">
        <w:trPr>
          <w:trHeight w:val="49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deberá mostrar su Documento de Identidad Nacional (DNI) al momento de iniciar la entrevista.</w:t>
            </w:r>
          </w:p>
        </w:tc>
      </w:tr>
      <w:tr w:rsidR="00483547" w:rsidRPr="00483547" w:rsidTr="00483547">
        <w:trPr>
          <w:trHeight w:val="46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1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color w:val="000000"/>
                <w:lang w:eastAsia="es-PE"/>
              </w:rPr>
              <w:t>El/la postulante APTO/A  deberá presentarse para la entrevista en la hora indicada (los candidatos que no se conecten a través del link en la hora indicada serán descalificados de la fase de entrevista)</w:t>
            </w:r>
          </w:p>
        </w:tc>
      </w:tr>
      <w:tr w:rsidR="00483547" w:rsidRPr="00483547" w:rsidTr="00483547">
        <w:trPr>
          <w:trHeight w:val="48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483547" w:rsidRPr="00483547" w:rsidTr="00483547">
        <w:trPr>
          <w:trHeight w:val="23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3547" w:rsidRPr="00483547" w:rsidRDefault="00483547" w:rsidP="004835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PE"/>
              </w:rPr>
            </w:pPr>
            <w:r w:rsidRPr="00483547">
              <w:rPr>
                <w:rFonts w:ascii="Calibri" w:eastAsia="Times New Roman" w:hAnsi="Calibri" w:cs="Times New Roman"/>
                <w:lang w:eastAsia="es-PE"/>
              </w:rPr>
              <w:t>San Isidro, 21 de Agosto de 2020</w:t>
            </w:r>
          </w:p>
        </w:tc>
      </w:tr>
    </w:tbl>
    <w:p w:rsidR="00483547" w:rsidRDefault="00483547"/>
    <w:p w:rsidR="00483547" w:rsidRPr="00483547" w:rsidRDefault="00483547" w:rsidP="00483547"/>
    <w:p w:rsidR="00483547" w:rsidRPr="00483547" w:rsidRDefault="00483547" w:rsidP="00483547"/>
    <w:p w:rsidR="00483547" w:rsidRDefault="00483547" w:rsidP="00483547"/>
    <w:p w:rsidR="00A70A54" w:rsidRPr="00483547" w:rsidRDefault="00483547" w:rsidP="00483547">
      <w:pPr>
        <w:jc w:val="center"/>
      </w:pPr>
      <w:r>
        <w:t>EL COMITÉ DE SELECCIÓN</w:t>
      </w:r>
    </w:p>
    <w:sectPr w:rsidR="00A70A54" w:rsidRPr="00483547" w:rsidSect="00483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47"/>
    <w:rsid w:val="00483547"/>
    <w:rsid w:val="00A21EF1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B64F9-5BE9-4B1A-8E3D-A2DE2BB1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2020-08-21T00:19:00Z</dcterms:created>
  <dcterms:modified xsi:type="dcterms:W3CDTF">2020-08-21T00:22:00Z</dcterms:modified>
</cp:coreProperties>
</file>